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B0" w:rsidRDefault="00CE0E44" w:rsidP="00A6737D"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110"/>
      </w:tblGrid>
      <w:tr w:rsidR="00F05482" w:rsidTr="00054677">
        <w:trPr>
          <w:trHeight w:val="1169"/>
        </w:trPr>
        <w:tc>
          <w:tcPr>
            <w:tcW w:w="7128" w:type="dxa"/>
          </w:tcPr>
          <w:p w:rsidR="00F05482" w:rsidRDefault="008C0302" w:rsidP="008C0302">
            <w:pPr>
              <w:jc w:val="center"/>
            </w:pPr>
            <w:r w:rsidRPr="008C0302">
              <w:rPr>
                <w:noProof/>
              </w:rPr>
              <w:drawing>
                <wp:inline distT="0" distB="0" distL="0" distR="0" wp14:anchorId="144588BA" wp14:editId="4A9B0CBB">
                  <wp:extent cx="1993900" cy="779893"/>
                  <wp:effectExtent l="0" t="0" r="0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305" cy="78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8C0302" w:rsidRDefault="008C0302"/>
          <w:p w:rsidR="00F05482" w:rsidRDefault="008C0302" w:rsidP="008C0302">
            <w:pPr>
              <w:jc w:val="center"/>
              <w:rPr>
                <w:b/>
                <w:sz w:val="36"/>
              </w:rPr>
            </w:pPr>
            <w:r w:rsidRPr="008C0302">
              <w:rPr>
                <w:b/>
                <w:sz w:val="36"/>
              </w:rPr>
              <w:t>Social Work Advising Worksheet</w:t>
            </w:r>
            <w:r w:rsidR="00444D11">
              <w:rPr>
                <w:b/>
                <w:sz w:val="36"/>
              </w:rPr>
              <w:t xml:space="preserve"> (</w:t>
            </w:r>
            <w:r w:rsidR="0056076D">
              <w:rPr>
                <w:b/>
                <w:sz w:val="36"/>
              </w:rPr>
              <w:t>11</w:t>
            </w:r>
            <w:r w:rsidR="00C139B4">
              <w:rPr>
                <w:b/>
                <w:sz w:val="36"/>
              </w:rPr>
              <w:t>.</w:t>
            </w:r>
            <w:r w:rsidR="00513E0F">
              <w:rPr>
                <w:b/>
                <w:sz w:val="36"/>
              </w:rPr>
              <w:t>2017</w:t>
            </w:r>
            <w:r w:rsidR="00444D11">
              <w:rPr>
                <w:b/>
                <w:sz w:val="36"/>
              </w:rPr>
              <w:t>)</w:t>
            </w:r>
          </w:p>
          <w:p w:rsidR="008C0302" w:rsidRPr="008C0302" w:rsidRDefault="008C0302" w:rsidP="008C0302">
            <w:pPr>
              <w:rPr>
                <w:b/>
              </w:rPr>
            </w:pPr>
            <w:r w:rsidRPr="008C0302">
              <w:rPr>
                <w:b/>
                <w:sz w:val="28"/>
              </w:rPr>
              <w:t>Student</w:t>
            </w:r>
            <w:r>
              <w:rPr>
                <w:b/>
                <w:sz w:val="28"/>
              </w:rPr>
              <w:t>:</w:t>
            </w:r>
          </w:p>
        </w:tc>
      </w:tr>
      <w:tr w:rsidR="00F05482" w:rsidTr="00054677">
        <w:tc>
          <w:tcPr>
            <w:tcW w:w="14238" w:type="dxa"/>
            <w:gridSpan w:val="2"/>
          </w:tcPr>
          <w:p w:rsidR="00F05482" w:rsidRPr="008C0302" w:rsidRDefault="00054677" w:rsidP="000546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Fall Semester                                          </w:t>
            </w:r>
            <w:r w:rsidR="00F05482" w:rsidRPr="008C0302">
              <w:rPr>
                <w:b/>
              </w:rPr>
              <w:t>Freshman Year</w:t>
            </w:r>
            <w:r>
              <w:rPr>
                <w:b/>
              </w:rPr>
              <w:t xml:space="preserve">                                             Spring  Semester</w:t>
            </w:r>
          </w:p>
        </w:tc>
      </w:tr>
      <w:tr w:rsidR="00F05482" w:rsidTr="00054677">
        <w:tc>
          <w:tcPr>
            <w:tcW w:w="7128" w:type="dxa"/>
          </w:tcPr>
          <w:p w:rsidR="00054677" w:rsidRDefault="00054677" w:rsidP="00054677">
            <w:r>
              <w:t xml:space="preserve">SKW 261 Introductions to Vulnerable Populations: </w:t>
            </w:r>
          </w:p>
          <w:p w:rsidR="00F05482" w:rsidRPr="008C0302" w:rsidRDefault="00054677" w:rsidP="00054677">
            <w:pPr>
              <w:rPr>
                <w:b/>
              </w:rPr>
            </w:pPr>
            <w:r>
              <w:t>Social Work and Social Welfare*Magis Core: Human Inquiry</w:t>
            </w:r>
          </w:p>
        </w:tc>
        <w:tc>
          <w:tcPr>
            <w:tcW w:w="7110" w:type="dxa"/>
          </w:tcPr>
          <w:p w:rsidR="00054677" w:rsidRDefault="00054677" w:rsidP="00054677">
            <w:r>
              <w:t>SWK261 Introduction to Vulnerable Populations:</w:t>
            </w:r>
          </w:p>
          <w:p w:rsidR="00F05482" w:rsidRPr="008C0302" w:rsidRDefault="00054677" w:rsidP="00054677">
            <w:pPr>
              <w:rPr>
                <w:b/>
              </w:rPr>
            </w:pPr>
            <w:r>
              <w:t>Social Work and Social Welfare*Magis Core: Human Inquiry</w:t>
            </w:r>
          </w:p>
        </w:tc>
      </w:tr>
      <w:tr w:rsidR="00F05482" w:rsidTr="00054677">
        <w:tc>
          <w:tcPr>
            <w:tcW w:w="7128" w:type="dxa"/>
          </w:tcPr>
          <w:p w:rsidR="00054677" w:rsidRDefault="00054677" w:rsidP="00054677">
            <w:r>
              <w:t>SWK 275 Human Behavior and the Social Environment</w:t>
            </w:r>
          </w:p>
          <w:p w:rsidR="005432D6" w:rsidRDefault="00054677" w:rsidP="00054677">
            <w:r>
              <w:t>*Magis Core: Understanding Social Science</w:t>
            </w:r>
          </w:p>
        </w:tc>
        <w:tc>
          <w:tcPr>
            <w:tcW w:w="7110" w:type="dxa"/>
          </w:tcPr>
          <w:p w:rsidR="005432D6" w:rsidRDefault="005432D6"/>
        </w:tc>
      </w:tr>
      <w:tr w:rsidR="00F05482" w:rsidTr="00054677">
        <w:tc>
          <w:tcPr>
            <w:tcW w:w="7128" w:type="dxa"/>
          </w:tcPr>
          <w:p w:rsidR="00F05482" w:rsidRDefault="00F05482" w:rsidP="005432D6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7128" w:type="dxa"/>
          </w:tcPr>
          <w:p w:rsidR="005432D6" w:rsidRDefault="005432D6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14238" w:type="dxa"/>
            <w:gridSpan w:val="2"/>
          </w:tcPr>
          <w:p w:rsidR="00F05482" w:rsidRPr="008C0302" w:rsidRDefault="00F05482" w:rsidP="00F05482">
            <w:pPr>
              <w:jc w:val="center"/>
              <w:rPr>
                <w:b/>
              </w:rPr>
            </w:pPr>
            <w:r w:rsidRPr="008C0302">
              <w:rPr>
                <w:b/>
              </w:rPr>
              <w:t>Sophomore Year</w:t>
            </w:r>
          </w:p>
        </w:tc>
      </w:tr>
      <w:tr w:rsidR="00F05482" w:rsidTr="00054677">
        <w:tc>
          <w:tcPr>
            <w:tcW w:w="7128" w:type="dxa"/>
          </w:tcPr>
          <w:p w:rsidR="00F05482" w:rsidRPr="008C0302" w:rsidRDefault="00F05482" w:rsidP="005432D6">
            <w:pPr>
              <w:rPr>
                <w:b/>
              </w:rPr>
            </w:pPr>
          </w:p>
        </w:tc>
        <w:tc>
          <w:tcPr>
            <w:tcW w:w="7110" w:type="dxa"/>
          </w:tcPr>
          <w:p w:rsidR="00F05482" w:rsidRPr="008D2F1C" w:rsidRDefault="008D2F1C" w:rsidP="008D2F1C">
            <w:r w:rsidRPr="008D2F1C">
              <w:t>SWK 298 Economics, Policy and Social Welfare</w:t>
            </w:r>
          </w:p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14238" w:type="dxa"/>
            <w:gridSpan w:val="2"/>
          </w:tcPr>
          <w:p w:rsidR="00F05482" w:rsidRPr="008C0302" w:rsidRDefault="00F05482" w:rsidP="00F05482">
            <w:pPr>
              <w:jc w:val="center"/>
              <w:rPr>
                <w:b/>
              </w:rPr>
            </w:pPr>
            <w:r w:rsidRPr="008C0302">
              <w:rPr>
                <w:b/>
              </w:rPr>
              <w:t>Junior Year</w:t>
            </w:r>
          </w:p>
        </w:tc>
      </w:tr>
      <w:tr w:rsidR="00F05482" w:rsidTr="00054677">
        <w:tc>
          <w:tcPr>
            <w:tcW w:w="7128" w:type="dxa"/>
          </w:tcPr>
          <w:p w:rsidR="00F05482" w:rsidRPr="008C0302" w:rsidRDefault="00054677" w:rsidP="00054677">
            <w:pPr>
              <w:rPr>
                <w:b/>
              </w:rPr>
            </w:pPr>
            <w:r>
              <w:t>SWK 345:  Practice I Social Work with Individuals and Families</w:t>
            </w:r>
          </w:p>
        </w:tc>
        <w:tc>
          <w:tcPr>
            <w:tcW w:w="7110" w:type="dxa"/>
          </w:tcPr>
          <w:p w:rsidR="00054677" w:rsidRDefault="00054677" w:rsidP="00054677">
            <w:r>
              <w:t>SWK 359:  Practice II – Social Work with Groups</w:t>
            </w:r>
          </w:p>
          <w:p w:rsidR="00F05482" w:rsidRPr="00054677" w:rsidRDefault="004840DA" w:rsidP="00054677">
            <w:r>
              <w:t>**Magis Core: A</w:t>
            </w:r>
            <w:r w:rsidR="00862E3E">
              <w:t>pproved</w:t>
            </w:r>
            <w:r w:rsidR="00054677">
              <w:t xml:space="preserve"> for </w:t>
            </w:r>
            <w:r w:rsidR="00394808">
              <w:t xml:space="preserve">Designations </w:t>
            </w:r>
            <w:r w:rsidR="00054677">
              <w:t>Oral Communication</w:t>
            </w:r>
          </w:p>
        </w:tc>
      </w:tr>
      <w:tr w:rsidR="00F05482" w:rsidTr="00054677">
        <w:tc>
          <w:tcPr>
            <w:tcW w:w="7128" w:type="dxa"/>
          </w:tcPr>
          <w:p w:rsidR="00F05482" w:rsidRDefault="00054677">
            <w:r>
              <w:t>SWK 346:  Pre-Practicum (40 hours in the community)</w:t>
            </w:r>
          </w:p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5432D6" w:rsidRDefault="005432D6" w:rsidP="00054677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  <w:tr w:rsidR="00F05482" w:rsidTr="00054677">
        <w:tc>
          <w:tcPr>
            <w:tcW w:w="14238" w:type="dxa"/>
            <w:gridSpan w:val="2"/>
          </w:tcPr>
          <w:p w:rsidR="00F05482" w:rsidRPr="008C0302" w:rsidRDefault="00F05482" w:rsidP="005E5A7A">
            <w:pPr>
              <w:jc w:val="center"/>
              <w:rPr>
                <w:b/>
              </w:rPr>
            </w:pPr>
            <w:r w:rsidRPr="008C0302">
              <w:rPr>
                <w:b/>
              </w:rPr>
              <w:t>Senior Year</w:t>
            </w:r>
          </w:p>
        </w:tc>
      </w:tr>
      <w:tr w:rsidR="00F05482" w:rsidTr="00054677">
        <w:tc>
          <w:tcPr>
            <w:tcW w:w="7128" w:type="dxa"/>
          </w:tcPr>
          <w:p w:rsidR="00F05482" w:rsidRPr="008C0302" w:rsidRDefault="00054677" w:rsidP="00054677">
            <w:pPr>
              <w:rPr>
                <w:b/>
              </w:rPr>
            </w:pPr>
            <w:r>
              <w:t xml:space="preserve">SWK 460:  Field Practicum </w:t>
            </w:r>
            <w:r w:rsidRPr="0056076D">
              <w:t xml:space="preserve">Seminar </w:t>
            </w:r>
            <w:r w:rsidR="001E13E4" w:rsidRPr="0056076D">
              <w:t>(</w:t>
            </w:r>
            <w:r w:rsidR="00785116" w:rsidRPr="0056076D">
              <w:t>2</w:t>
            </w:r>
            <w:r w:rsidR="001E13E4" w:rsidRPr="0056076D">
              <w:t xml:space="preserve"> hours)</w:t>
            </w:r>
          </w:p>
        </w:tc>
        <w:tc>
          <w:tcPr>
            <w:tcW w:w="7110" w:type="dxa"/>
          </w:tcPr>
          <w:p w:rsidR="00F05482" w:rsidRPr="001E13E4" w:rsidRDefault="00054677" w:rsidP="00054677">
            <w:pPr>
              <w:rPr>
                <w:color w:val="FF0000"/>
              </w:rPr>
            </w:pPr>
            <w:r>
              <w:t>SWK</w:t>
            </w:r>
            <w:r w:rsidR="00785116">
              <w:t xml:space="preserve"> 480:  Field Practicum </w:t>
            </w:r>
            <w:r w:rsidR="00785116" w:rsidRPr="0056076D">
              <w:t xml:space="preserve">Seminar </w:t>
            </w:r>
            <w:r w:rsidR="001E13E4" w:rsidRPr="0056076D">
              <w:t>(</w:t>
            </w:r>
            <w:r w:rsidR="00785116" w:rsidRPr="0056076D">
              <w:t>3</w:t>
            </w:r>
            <w:r w:rsidR="001E13E4" w:rsidRPr="0056076D">
              <w:t xml:space="preserve"> hours)</w:t>
            </w:r>
          </w:p>
          <w:p w:rsidR="00684BA7" w:rsidRPr="008C0302" w:rsidRDefault="00684BA7" w:rsidP="00054677">
            <w:pPr>
              <w:rPr>
                <w:b/>
              </w:rPr>
            </w:pPr>
            <w:r w:rsidRPr="00C57097">
              <w:t>* Approved for Intersections and Written communication designation</w:t>
            </w:r>
          </w:p>
        </w:tc>
      </w:tr>
      <w:tr w:rsidR="00F05482" w:rsidTr="00054677">
        <w:tc>
          <w:tcPr>
            <w:tcW w:w="7128" w:type="dxa"/>
          </w:tcPr>
          <w:p w:rsidR="00F05482" w:rsidRDefault="00054677">
            <w:r>
              <w:t>SWK 461:  Field Practicum 1 (220 hours in the community)</w:t>
            </w:r>
          </w:p>
        </w:tc>
        <w:tc>
          <w:tcPr>
            <w:tcW w:w="7110" w:type="dxa"/>
          </w:tcPr>
          <w:p w:rsidR="00F05482" w:rsidRDefault="00054677" w:rsidP="00054677">
            <w:r>
              <w:t>SWK 481:  Field Practicum 2 (220 hours in the community)</w:t>
            </w:r>
          </w:p>
        </w:tc>
      </w:tr>
      <w:tr w:rsidR="00F05482" w:rsidTr="00054677">
        <w:tc>
          <w:tcPr>
            <w:tcW w:w="7128" w:type="dxa"/>
          </w:tcPr>
          <w:p w:rsidR="00F05482" w:rsidRDefault="008D2F1C" w:rsidP="00513E0F">
            <w:r>
              <w:t xml:space="preserve">SWK 435:  Practice III – Advocacy, Injustice, Oppression, &amp; Ethical Decision-making **Magis Core: </w:t>
            </w:r>
            <w:r w:rsidR="00513E0F">
              <w:t>Approved for</w:t>
            </w:r>
            <w:r>
              <w:t xml:space="preserve"> Ethics</w:t>
            </w:r>
            <w:r w:rsidR="00513E0F">
              <w:t xml:space="preserve"> designation</w:t>
            </w:r>
          </w:p>
        </w:tc>
        <w:tc>
          <w:tcPr>
            <w:tcW w:w="7110" w:type="dxa"/>
          </w:tcPr>
          <w:p w:rsidR="005432D6" w:rsidRDefault="005432D6" w:rsidP="00054677"/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5432D6" w:rsidRDefault="005432D6">
            <w:r>
              <w:t xml:space="preserve"> </w:t>
            </w:r>
          </w:p>
        </w:tc>
      </w:tr>
      <w:tr w:rsidR="00F05482" w:rsidTr="00054677">
        <w:tc>
          <w:tcPr>
            <w:tcW w:w="7128" w:type="dxa"/>
          </w:tcPr>
          <w:p w:rsidR="00F05482" w:rsidRDefault="00F05482"/>
        </w:tc>
        <w:tc>
          <w:tcPr>
            <w:tcW w:w="7110" w:type="dxa"/>
          </w:tcPr>
          <w:p w:rsidR="00F05482" w:rsidRDefault="00F05482"/>
        </w:tc>
      </w:tr>
    </w:tbl>
    <w:p w:rsidR="00F05482" w:rsidRDefault="00F05482"/>
    <w:p w:rsidR="00513C44" w:rsidRDefault="00513C44">
      <w:r w:rsidRPr="008C0302">
        <w:rPr>
          <w:b/>
        </w:rPr>
        <w:lastRenderedPageBreak/>
        <w:t>Required Social Work Courses and Support Courses for Major:</w:t>
      </w:r>
      <w:r w:rsidR="00C53047">
        <w:t xml:space="preserve"> </w:t>
      </w:r>
    </w:p>
    <w:p w:rsidR="00C57097" w:rsidRDefault="00AB6FC0" w:rsidP="00B87911">
      <w:pPr>
        <w:spacing w:after="0" w:line="240" w:lineRule="auto"/>
      </w:pPr>
      <w:r>
        <w:t>SWK 261:  Social Welfare Needs of Vulnerable Populations:  Exploring the Helping Role from a Social Work Perspective (Intro to SW) (Fall/Spring)</w:t>
      </w:r>
      <w:r w:rsidR="00684BA7">
        <w:t xml:space="preserve"> 3 </w:t>
      </w:r>
      <w:proofErr w:type="spellStart"/>
      <w:r w:rsidR="00684BA7">
        <w:t>hrs</w:t>
      </w:r>
      <w:proofErr w:type="spellEnd"/>
      <w:r w:rsidR="00E0075D">
        <w:tab/>
      </w:r>
    </w:p>
    <w:p w:rsidR="00C53047" w:rsidRDefault="00AB6FC0" w:rsidP="00B87911">
      <w:pPr>
        <w:spacing w:after="0" w:line="240" w:lineRule="auto"/>
      </w:pPr>
      <w:r>
        <w:t>SWK 275:  Human Behavior and the Social Environment (Fall)</w:t>
      </w:r>
      <w:r w:rsidR="00684BA7">
        <w:t xml:space="preserve"> 4 </w:t>
      </w:r>
      <w:proofErr w:type="spellStart"/>
      <w:r w:rsidR="00684BA7">
        <w:t>hrs</w:t>
      </w:r>
      <w:proofErr w:type="spellEnd"/>
    </w:p>
    <w:p w:rsidR="00AB6FC0" w:rsidRDefault="00AB6FC0" w:rsidP="00B87911">
      <w:pPr>
        <w:spacing w:after="0" w:line="240" w:lineRule="auto"/>
      </w:pPr>
      <w:r>
        <w:t>SWK 345:  Practice I Social Work with Individuals and Families (Fall)</w:t>
      </w:r>
      <w:r w:rsidR="00684BA7">
        <w:t xml:space="preserve"> 3 </w:t>
      </w:r>
      <w:proofErr w:type="spellStart"/>
      <w:r w:rsidR="00684BA7">
        <w:t>hrs</w:t>
      </w:r>
      <w:proofErr w:type="spellEnd"/>
    </w:p>
    <w:p w:rsidR="00AB6FC0" w:rsidRDefault="00AB6FC0" w:rsidP="00B87911">
      <w:pPr>
        <w:spacing w:after="0" w:line="240" w:lineRule="auto"/>
      </w:pPr>
      <w:r>
        <w:t>SWK 346:  Pre-Practicum (Fall concurrently with 345)</w:t>
      </w:r>
      <w:r w:rsidR="00684BA7">
        <w:t xml:space="preserve"> 1 </w:t>
      </w:r>
      <w:proofErr w:type="spellStart"/>
      <w:r w:rsidR="00684BA7">
        <w:t>hr</w:t>
      </w:r>
      <w:proofErr w:type="spellEnd"/>
    </w:p>
    <w:p w:rsidR="00AB6FC0" w:rsidRDefault="00AB6FC0" w:rsidP="00B87911">
      <w:pPr>
        <w:spacing w:after="0" w:line="240" w:lineRule="auto"/>
      </w:pPr>
      <w:r>
        <w:t>SWK 298:  Economics, Policy, &amp; Social Welfare (fall)</w:t>
      </w:r>
      <w:r w:rsidR="00684BA7">
        <w:t xml:space="preserve"> 3 </w:t>
      </w:r>
      <w:proofErr w:type="spellStart"/>
      <w:r w:rsidR="00684BA7">
        <w:t>hrs</w:t>
      </w:r>
      <w:proofErr w:type="spellEnd"/>
    </w:p>
    <w:p w:rsidR="00B71898" w:rsidRDefault="00B71898" w:rsidP="00B87911">
      <w:pPr>
        <w:spacing w:after="0" w:line="240" w:lineRule="auto"/>
      </w:pPr>
      <w:r>
        <w:t>SWK 359:  Practice II – Social Work with Groups (spring)</w:t>
      </w:r>
      <w:r w:rsidR="00684BA7">
        <w:t xml:space="preserve"> 3 </w:t>
      </w:r>
      <w:proofErr w:type="spellStart"/>
      <w:r w:rsidR="00684BA7">
        <w:t>hrs</w:t>
      </w:r>
      <w:proofErr w:type="spellEnd"/>
    </w:p>
    <w:p w:rsidR="00470C4F" w:rsidRDefault="00470C4F" w:rsidP="00B87911">
      <w:pPr>
        <w:spacing w:after="0" w:line="240" w:lineRule="auto"/>
      </w:pPr>
      <w:r>
        <w:t>SWK 435:  Practice III – Advocacy, Injustice, Oppression, &amp; Ethical Decision-making</w:t>
      </w:r>
      <w:r w:rsidR="005335B5">
        <w:t xml:space="preserve"> (</w:t>
      </w:r>
      <w:r w:rsidR="00F57281">
        <w:t>fall</w:t>
      </w:r>
      <w:r w:rsidR="005335B5">
        <w:t>)</w:t>
      </w:r>
      <w:r w:rsidR="00684BA7">
        <w:t xml:space="preserve"> 3 </w:t>
      </w:r>
      <w:proofErr w:type="spellStart"/>
      <w:r w:rsidR="00684BA7">
        <w:t>hrs</w:t>
      </w:r>
      <w:proofErr w:type="spellEnd"/>
    </w:p>
    <w:p w:rsidR="005335B5" w:rsidRDefault="005335B5" w:rsidP="00B87911">
      <w:pPr>
        <w:spacing w:after="0" w:line="240" w:lineRule="auto"/>
      </w:pPr>
      <w:r>
        <w:t>SWK 460:  Field Practicum Seminar 1 (fall)</w:t>
      </w:r>
      <w:r w:rsidR="00684BA7">
        <w:t xml:space="preserve"> 2 </w:t>
      </w:r>
      <w:proofErr w:type="spellStart"/>
      <w:r w:rsidR="00684BA7">
        <w:t>hrs</w:t>
      </w:r>
      <w:proofErr w:type="spellEnd"/>
    </w:p>
    <w:p w:rsidR="005335B5" w:rsidRDefault="005335B5" w:rsidP="00B87911">
      <w:pPr>
        <w:spacing w:after="0" w:line="240" w:lineRule="auto"/>
      </w:pPr>
      <w:r>
        <w:t>SWK 461:  Field Practicum I (fall concurrently with SWK 460)</w:t>
      </w:r>
      <w:r w:rsidR="00684BA7">
        <w:t xml:space="preserve"> 4 </w:t>
      </w:r>
      <w:proofErr w:type="spellStart"/>
      <w:r w:rsidR="00684BA7">
        <w:t>hrs</w:t>
      </w:r>
      <w:proofErr w:type="spellEnd"/>
    </w:p>
    <w:p w:rsidR="005335B5" w:rsidRDefault="005335B5" w:rsidP="00B87911">
      <w:pPr>
        <w:spacing w:after="0" w:line="240" w:lineRule="auto"/>
      </w:pPr>
      <w:r>
        <w:t>SWK 480:  Field Practicum Seminar 2 (spring)</w:t>
      </w:r>
      <w:r w:rsidR="00684BA7">
        <w:t xml:space="preserve"> 3 </w:t>
      </w:r>
      <w:proofErr w:type="spellStart"/>
      <w:r w:rsidR="00684BA7">
        <w:t>hrs</w:t>
      </w:r>
      <w:proofErr w:type="spellEnd"/>
    </w:p>
    <w:p w:rsidR="002E0CF8" w:rsidRDefault="005335B5" w:rsidP="00B87911">
      <w:pPr>
        <w:spacing w:after="0" w:line="240" w:lineRule="auto"/>
      </w:pPr>
      <w:r>
        <w:t>SWK 481:  Field Practicum 2 (spring concurrently with SWK 480)</w:t>
      </w:r>
      <w:r w:rsidR="00684BA7">
        <w:t xml:space="preserve"> 4 </w:t>
      </w:r>
      <w:proofErr w:type="spellStart"/>
      <w:r w:rsidR="00684BA7">
        <w:t>hrs</w:t>
      </w:r>
      <w:proofErr w:type="spellEnd"/>
    </w:p>
    <w:p w:rsidR="00B87911" w:rsidRDefault="00B87911" w:rsidP="00B87911">
      <w:pPr>
        <w:spacing w:after="0" w:line="240" w:lineRule="auto"/>
      </w:pPr>
    </w:p>
    <w:p w:rsidR="002E0CF8" w:rsidRPr="002E0CF8" w:rsidRDefault="002E0CF8" w:rsidP="00C53047">
      <w:pPr>
        <w:rPr>
          <w:b/>
        </w:rPr>
      </w:pPr>
      <w:r w:rsidRPr="002E0CF8">
        <w:rPr>
          <w:b/>
        </w:rPr>
        <w:t>Social Work Electives</w:t>
      </w:r>
    </w:p>
    <w:p w:rsidR="0021526E" w:rsidRDefault="0021526E" w:rsidP="00B87911">
      <w:pPr>
        <w:spacing w:after="0" w:line="240" w:lineRule="auto"/>
      </w:pPr>
      <w:r>
        <w:t xml:space="preserve">SWK 289:  Self-Care </w:t>
      </w:r>
      <w:r w:rsidRPr="00C57097">
        <w:t>f</w:t>
      </w:r>
      <w:r w:rsidR="00684BA7" w:rsidRPr="00C57097">
        <w:t>or the Helping Professions</w:t>
      </w:r>
      <w:r>
        <w:t xml:space="preserve"> (spring)</w:t>
      </w:r>
      <w:r w:rsidR="00684BA7">
        <w:t xml:space="preserve"> 1 </w:t>
      </w:r>
      <w:proofErr w:type="spellStart"/>
      <w:r w:rsidR="00684BA7">
        <w:t>hr</w:t>
      </w:r>
      <w:proofErr w:type="spellEnd"/>
    </w:p>
    <w:p w:rsidR="001E13E4" w:rsidRDefault="0056076D" w:rsidP="00B87911">
      <w:pPr>
        <w:spacing w:after="0" w:line="240" w:lineRule="auto"/>
      </w:pPr>
      <w:r>
        <w:t>SWK 371 Special Issues</w:t>
      </w:r>
      <w:r w:rsidR="002E0CF8">
        <w:t xml:space="preserve"> –</w:t>
      </w:r>
      <w:r w:rsidR="001E13E4">
        <w:t xml:space="preserve"> This course can be repeated when different topics are offered – 3 </w:t>
      </w:r>
      <w:proofErr w:type="spellStart"/>
      <w:r w:rsidR="001E13E4">
        <w:t>hrs</w:t>
      </w:r>
      <w:proofErr w:type="spellEnd"/>
    </w:p>
    <w:p w:rsidR="001E13E4" w:rsidRDefault="001E13E4" w:rsidP="00B87911">
      <w:pPr>
        <w:spacing w:after="0" w:line="240" w:lineRule="auto"/>
      </w:pPr>
      <w:r>
        <w:t xml:space="preserve">SWK 399 Trauma Care for the Whole Person 3 </w:t>
      </w:r>
      <w:proofErr w:type="spellStart"/>
      <w:r>
        <w:t>hrs</w:t>
      </w:r>
      <w:proofErr w:type="spellEnd"/>
    </w:p>
    <w:p w:rsidR="00B87911" w:rsidRDefault="00B87911" w:rsidP="00B87911">
      <w:pPr>
        <w:spacing w:after="0" w:line="240" w:lineRule="auto"/>
      </w:pPr>
    </w:p>
    <w:p w:rsidR="00513C44" w:rsidRPr="008C0302" w:rsidRDefault="00C005A5">
      <w:pPr>
        <w:rPr>
          <w:b/>
        </w:rPr>
      </w:pPr>
      <w:r w:rsidRPr="008C0302">
        <w:rPr>
          <w:b/>
        </w:rPr>
        <w:t>Required Support Courses:</w:t>
      </w:r>
    </w:p>
    <w:p w:rsidR="00C005A5" w:rsidRDefault="00C005A5" w:rsidP="00B87911">
      <w:pPr>
        <w:spacing w:after="0" w:line="240" w:lineRule="auto"/>
      </w:pPr>
      <w:r>
        <w:t>PSY 201:  Introduction to Psychology (fall/spring)</w:t>
      </w:r>
    </w:p>
    <w:p w:rsidR="00C005A5" w:rsidRDefault="00C005A5" w:rsidP="00B87911">
      <w:pPr>
        <w:spacing w:after="0" w:line="240" w:lineRule="auto"/>
      </w:pPr>
      <w:r>
        <w:t>SOC 101:  General Sociology</w:t>
      </w:r>
      <w:r w:rsidR="00251FE6">
        <w:t xml:space="preserve"> (fall/spring)</w:t>
      </w:r>
      <w:r w:rsidR="000B2CC2">
        <w:t xml:space="preserve"> </w:t>
      </w:r>
    </w:p>
    <w:p w:rsidR="00B87911" w:rsidRDefault="00B87911" w:rsidP="00B87911">
      <w:pPr>
        <w:spacing w:after="0" w:line="240" w:lineRule="auto"/>
      </w:pPr>
    </w:p>
    <w:p w:rsidR="009D4023" w:rsidRPr="00C57097" w:rsidRDefault="00553437">
      <w:r>
        <w:rPr>
          <w:b/>
        </w:rPr>
        <w:t xml:space="preserve">Required </w:t>
      </w:r>
      <w:r w:rsidR="00C57097" w:rsidRPr="00C57097">
        <w:rPr>
          <w:b/>
        </w:rPr>
        <w:t>Research Methods</w:t>
      </w:r>
      <w:r w:rsidR="0056076D">
        <w:rPr>
          <w:b/>
        </w:rPr>
        <w:t xml:space="preserve">:  </w:t>
      </w:r>
      <w:r w:rsidR="009D4023" w:rsidRPr="00C57097">
        <w:t xml:space="preserve"> (chose </w:t>
      </w:r>
      <w:r w:rsidR="00C57097">
        <w:t xml:space="preserve">one </w:t>
      </w:r>
      <w:r w:rsidR="009D4023" w:rsidRPr="00C57097">
        <w:t>from the following)</w:t>
      </w:r>
    </w:p>
    <w:p w:rsidR="00394390" w:rsidRDefault="00394390" w:rsidP="00394390">
      <w:pPr>
        <w:spacing w:after="0" w:line="240" w:lineRule="auto"/>
        <w:ind w:left="720"/>
      </w:pPr>
      <w:r>
        <w:t>ANT/SWK 491:  Applied Research:  Needs Assessment and Program Evaluation (fall/spring); (fulfills Magis Core requirements for Doing Social Science, Designated Statistical Reasoning, Designated Technology, and Designated Oral Communication)</w:t>
      </w:r>
    </w:p>
    <w:p w:rsidR="00251FE6" w:rsidRPr="00C57097" w:rsidRDefault="00251FE6" w:rsidP="00B87911">
      <w:pPr>
        <w:spacing w:after="0" w:line="240" w:lineRule="auto"/>
        <w:ind w:firstLine="720"/>
      </w:pPr>
      <w:r w:rsidRPr="00C57097">
        <w:t>SOC 314:  Statistics for the Social Sciences (spring)</w:t>
      </w:r>
      <w:r w:rsidR="000B2CC2" w:rsidRPr="00C57097">
        <w:t xml:space="preserve"> (fulfills Magis Core requirement for </w:t>
      </w:r>
      <w:r w:rsidR="00394808" w:rsidRPr="00C57097">
        <w:t xml:space="preserve">technology and </w:t>
      </w:r>
      <w:r w:rsidR="000B2CC2" w:rsidRPr="00C57097">
        <w:t>statistical reasonin</w:t>
      </w:r>
      <w:r w:rsidR="008D6033" w:rsidRPr="00C57097">
        <w:t>g</w:t>
      </w:r>
      <w:r w:rsidR="000B2CC2" w:rsidRPr="00C57097">
        <w:t>)</w:t>
      </w:r>
    </w:p>
    <w:p w:rsidR="00A6737D" w:rsidRDefault="00A6737D" w:rsidP="00B87911">
      <w:pPr>
        <w:spacing w:after="0" w:line="240" w:lineRule="auto"/>
        <w:ind w:firstLine="720"/>
      </w:pPr>
      <w:r w:rsidRPr="00C57097">
        <w:t>PLS 310 –</w:t>
      </w:r>
      <w:r w:rsidR="001E13E4">
        <w:t xml:space="preserve">Political Science </w:t>
      </w:r>
      <w:r w:rsidRPr="00C57097">
        <w:t xml:space="preserve">Research Methods (fall/spring) </w:t>
      </w:r>
      <w:r w:rsidR="0056076D" w:rsidRPr="00C57097">
        <w:t>(fulfills Magis Core requirement for technology and statistical reasoning)</w:t>
      </w:r>
    </w:p>
    <w:p w:rsidR="001E13E4" w:rsidRDefault="001E13E4" w:rsidP="00B87911">
      <w:pPr>
        <w:spacing w:after="0" w:line="240" w:lineRule="auto"/>
        <w:ind w:firstLine="720"/>
      </w:pPr>
      <w:r>
        <w:t>PSY 370:  Applying Research Methods and Statistics in Psychology (</w:t>
      </w:r>
      <w:r w:rsidR="0056076D">
        <w:t xml:space="preserve">fulfills </w:t>
      </w:r>
      <w:r>
        <w:t>Magis</w:t>
      </w:r>
      <w:r w:rsidR="0056076D">
        <w:t xml:space="preserve"> Core</w:t>
      </w:r>
      <w:r>
        <w:t xml:space="preserve"> Doing Soc</w:t>
      </w:r>
      <w:r w:rsidR="0056076D">
        <w:t>ial</w:t>
      </w:r>
      <w:r>
        <w:t xml:space="preserve"> Sci</w:t>
      </w:r>
      <w:r w:rsidR="0056076D">
        <w:t>ence</w:t>
      </w:r>
      <w:r>
        <w:t xml:space="preserve"> and Statistical Reasoning)</w:t>
      </w:r>
    </w:p>
    <w:p w:rsidR="009D4023" w:rsidRDefault="009D4023" w:rsidP="009D4023">
      <w:pPr>
        <w:ind w:firstLine="720"/>
      </w:pPr>
      <w:r w:rsidRPr="00C57097">
        <w:t>**If you are double-majoring in a course that has other Research Methods/Statistics requirements, these may count for SW as well</w:t>
      </w:r>
    </w:p>
    <w:p w:rsidR="00513C44" w:rsidRDefault="00513C44"/>
    <w:p w:rsidR="00513C44" w:rsidRDefault="00513C44">
      <w:r>
        <w:t>Other needs to consider:  Time available, other majors and minors, study-abroad plans, need for summer classes</w:t>
      </w:r>
      <w:r w:rsidR="00B87911">
        <w:t>, senior year with practicum</w:t>
      </w:r>
    </w:p>
    <w:p w:rsidR="00B87911" w:rsidRDefault="00B87911">
      <w:r>
        <w:t xml:space="preserve">If you are considering graduate school, please check their admission requirements for </w:t>
      </w:r>
      <w:r w:rsidR="00553437">
        <w:t xml:space="preserve">MSW </w:t>
      </w:r>
      <w:r>
        <w:t>Advanc</w:t>
      </w:r>
      <w:r w:rsidR="00553437">
        <w:t>ed Standing (which you should qualify for due to</w:t>
      </w:r>
      <w:bookmarkStart w:id="0" w:name="_GoBack"/>
      <w:bookmarkEnd w:id="0"/>
      <w:r>
        <w:t xml:space="preserve"> graduating with a Creighton Social Work major as we are a school accredited by the CSWE).</w:t>
      </w:r>
    </w:p>
    <w:p w:rsidR="00947DB0" w:rsidRDefault="00947DB0"/>
    <w:sectPr w:rsidR="00947DB0" w:rsidSect="00251F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D386C"/>
    <w:multiLevelType w:val="hybridMultilevel"/>
    <w:tmpl w:val="83F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82"/>
    <w:rsid w:val="00054677"/>
    <w:rsid w:val="000B2CC2"/>
    <w:rsid w:val="000D651D"/>
    <w:rsid w:val="00160336"/>
    <w:rsid w:val="001E13E4"/>
    <w:rsid w:val="0021526E"/>
    <w:rsid w:val="00223407"/>
    <w:rsid w:val="00251AB1"/>
    <w:rsid w:val="00251FE6"/>
    <w:rsid w:val="00263DB9"/>
    <w:rsid w:val="00271A7F"/>
    <w:rsid w:val="002A6494"/>
    <w:rsid w:val="002E0CF8"/>
    <w:rsid w:val="00394390"/>
    <w:rsid w:val="00394808"/>
    <w:rsid w:val="00444D11"/>
    <w:rsid w:val="00470C4F"/>
    <w:rsid w:val="00472C9B"/>
    <w:rsid w:val="004840DA"/>
    <w:rsid w:val="004B05C1"/>
    <w:rsid w:val="004B2777"/>
    <w:rsid w:val="00513C44"/>
    <w:rsid w:val="00513E0F"/>
    <w:rsid w:val="00524EEF"/>
    <w:rsid w:val="005335B5"/>
    <w:rsid w:val="005371C9"/>
    <w:rsid w:val="005432D6"/>
    <w:rsid w:val="00553437"/>
    <w:rsid w:val="0056076D"/>
    <w:rsid w:val="005E5A7A"/>
    <w:rsid w:val="005E6A9B"/>
    <w:rsid w:val="00665303"/>
    <w:rsid w:val="00684BA7"/>
    <w:rsid w:val="00785116"/>
    <w:rsid w:val="007F6B75"/>
    <w:rsid w:val="00853EF9"/>
    <w:rsid w:val="00862E3E"/>
    <w:rsid w:val="008C0302"/>
    <w:rsid w:val="008D2F1C"/>
    <w:rsid w:val="008D6033"/>
    <w:rsid w:val="00947DB0"/>
    <w:rsid w:val="009D4023"/>
    <w:rsid w:val="009E6F22"/>
    <w:rsid w:val="00A6737D"/>
    <w:rsid w:val="00AB6FC0"/>
    <w:rsid w:val="00AD5B76"/>
    <w:rsid w:val="00B71898"/>
    <w:rsid w:val="00B80A8C"/>
    <w:rsid w:val="00B87911"/>
    <w:rsid w:val="00C005A5"/>
    <w:rsid w:val="00C139B4"/>
    <w:rsid w:val="00C22FD9"/>
    <w:rsid w:val="00C53047"/>
    <w:rsid w:val="00C57097"/>
    <w:rsid w:val="00CE0E44"/>
    <w:rsid w:val="00D56AD7"/>
    <w:rsid w:val="00E0075D"/>
    <w:rsid w:val="00F05482"/>
    <w:rsid w:val="00F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06B4EC-3505-48B5-AE1B-CE1DF6A9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B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75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075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Monica N.</dc:creator>
  <cp:keywords/>
  <dc:description/>
  <cp:lastModifiedBy>White, Monica N.</cp:lastModifiedBy>
  <cp:revision>3</cp:revision>
  <cp:lastPrinted>2018-03-19T19:40:00Z</cp:lastPrinted>
  <dcterms:created xsi:type="dcterms:W3CDTF">2018-03-19T19:49:00Z</dcterms:created>
  <dcterms:modified xsi:type="dcterms:W3CDTF">2018-03-19T19:51:00Z</dcterms:modified>
</cp:coreProperties>
</file>