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B7E" w:rsidRDefault="00086B7E" w:rsidP="00086B7E">
      <w:pPr>
        <w:jc w:val="center"/>
      </w:pPr>
      <w:r>
        <w:t>Honors Senior Research Project</w:t>
      </w:r>
    </w:p>
    <w:p w:rsidR="00086B7E" w:rsidRDefault="00086B7E" w:rsidP="00086B7E"/>
    <w:p w:rsidR="00086B7E" w:rsidRDefault="00086B7E" w:rsidP="00086B7E">
      <w:r>
        <w:t>Each HRS student must complete “a senior honors research project in his or her major</w:t>
      </w:r>
      <w:proofErr w:type="gramStart"/>
      <w:r>
        <w:t>.”</w:t>
      </w:r>
      <w:proofErr w:type="gramEnd"/>
      <w:r>
        <w:t xml:space="preserve">  Please note the following points about this requirement:</w:t>
      </w:r>
    </w:p>
    <w:p w:rsidR="00086B7E" w:rsidRDefault="00086B7E" w:rsidP="00086B7E"/>
    <w:p w:rsidR="00086B7E" w:rsidRDefault="00086B7E" w:rsidP="00086B7E">
      <w:r>
        <w:t xml:space="preserve">1)  What matters most is the intellectual content of your research project.  This content must be related to your major.  If you have more than one major, you may pursue a project in any of your majors. </w:t>
      </w:r>
    </w:p>
    <w:p w:rsidR="00086B7E" w:rsidRDefault="00086B7E" w:rsidP="00086B7E"/>
    <w:p w:rsidR="00086B7E" w:rsidRDefault="00086B7E" w:rsidP="00086B7E">
      <w:r>
        <w:t>2)  Most HRS students seek academic credit for their senior research projects.  How much credit, and in what departments, varies from student to student.  The most common avenue is to sign up for a 497 course (Directed Independent Study) in either your major or in HRS.  There are advantages to each way of doing it.  Please note that to sign up for a 497 course in a department (as opposed to HRS) you need the approval of the relevant chair.  You DO NOT necessarily need to sign up for HRS 497 to complete the requirement.</w:t>
      </w:r>
    </w:p>
    <w:p w:rsidR="00086B7E" w:rsidRDefault="00086B7E" w:rsidP="00086B7E"/>
    <w:p w:rsidR="00086B7E" w:rsidRDefault="00086B7E" w:rsidP="00086B7E">
      <w:r>
        <w:t>3)  Sometimes circumstances may make it difficult for you to pursue Creighton academic credit for a project that is nevertheless worthy.  Some opportunities only present themselves over the summer, or at other institutions and locations.  We are happy to be flexible, but please bear in mind that this places an extra burden on you to document both the high caliber of your project and its successful completion.</w:t>
      </w:r>
    </w:p>
    <w:p w:rsidR="00086B7E" w:rsidRDefault="00086B7E" w:rsidP="00086B7E"/>
    <w:p w:rsidR="00086B7E" w:rsidRDefault="00086B7E" w:rsidP="00086B7E">
      <w:r>
        <w:t xml:space="preserve">4)  Procedure.  What you need to do is come up with a project, find a willing advisor (preferably a faculty member here at Creighton), and write up a proposal. You need to tell us what you are going to research, how you are going to go about it, and what the final results will look like. You also need to agree to present some version of your findings at our annual “Honors Day” to take place in the spring. Once you’ve written up your proposal, sign and date the form, and have your advisor sign it. Then send the form to Dr. Fryer. </w:t>
      </w:r>
    </w:p>
    <w:p w:rsidR="00662817" w:rsidRDefault="00086B7E"/>
    <w:sectPr w:rsidR="00662817" w:rsidSect="006E04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086B7E"/>
    <w:rsid w:val="00086B7E"/>
    <w:rsid w:val="00307AA4"/>
    <w:rsid w:val="006E04AB"/>
    <w:rsid w:val="00A340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B7E"/>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1583</Characters>
  <Application>Microsoft Office Word</Application>
  <DocSecurity>0</DocSecurity>
  <Lines>13</Lines>
  <Paragraphs>3</Paragraphs>
  <ScaleCrop>false</ScaleCrop>
  <Company>Creighton University</Company>
  <LinksUpToDate>false</LinksUpToDate>
  <CharactersWithSpaces>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jaf84507</dc:creator>
  <cp:keywords/>
  <dc:description/>
  <cp:lastModifiedBy>jaf84507</cp:lastModifiedBy>
  <cp:revision>1</cp:revision>
  <dcterms:created xsi:type="dcterms:W3CDTF">2008-10-16T19:56:00Z</dcterms:created>
  <dcterms:modified xsi:type="dcterms:W3CDTF">2008-10-16T19:58:00Z</dcterms:modified>
</cp:coreProperties>
</file>