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381"/>
        <w:tblW w:w="0" w:type="auto"/>
        <w:tblLook w:val="04A0"/>
      </w:tblPr>
      <w:tblGrid>
        <w:gridCol w:w="3192"/>
        <w:gridCol w:w="3192"/>
        <w:gridCol w:w="1596"/>
        <w:gridCol w:w="1596"/>
      </w:tblGrid>
      <w:tr w:rsidR="00531161" w:rsidRPr="007D19AE" w:rsidTr="00D33773">
        <w:trPr>
          <w:trHeight w:val="516"/>
        </w:trPr>
        <w:tc>
          <w:tcPr>
            <w:tcW w:w="9576" w:type="dxa"/>
            <w:gridSpan w:val="4"/>
          </w:tcPr>
          <w:p w:rsidR="00D33773" w:rsidRDefault="006B787A" w:rsidP="00D33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 new Creighton employees, including student employees and Federal Work Study students, must complete a Federal I-9 Employment eligibility Verification form at time of hire.  Students must present to CU staff a document that proves identity and a document that proves the student can legally work in the US.  Below is the </w:t>
            </w:r>
            <w:r w:rsidR="00997FD1">
              <w:rPr>
                <w:rFonts w:ascii="Arial" w:hAnsi="Arial" w:cs="Arial"/>
              </w:rPr>
              <w:t>List of Acceptable Documents for Federal I-9 Employment Eligibility Verification Form</w:t>
            </w:r>
            <w:r>
              <w:rPr>
                <w:rFonts w:ascii="Arial" w:hAnsi="Arial" w:cs="Arial"/>
              </w:rPr>
              <w:t>.</w:t>
            </w:r>
          </w:p>
          <w:p w:rsidR="006B787A" w:rsidRDefault="006B787A" w:rsidP="00D33773">
            <w:pPr>
              <w:rPr>
                <w:rFonts w:ascii="Arial" w:hAnsi="Arial" w:cs="Arial"/>
              </w:rPr>
            </w:pPr>
          </w:p>
          <w:p w:rsidR="006B787A" w:rsidRDefault="00997FD1" w:rsidP="00D3377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</w:t>
            </w:r>
            <w:r w:rsidR="006B787A">
              <w:rPr>
                <w:rFonts w:ascii="Arial" w:hAnsi="Arial" w:cs="Arial"/>
              </w:rPr>
              <w:t>l documents must be original,</w:t>
            </w:r>
            <w:r>
              <w:rPr>
                <w:rFonts w:ascii="Arial" w:hAnsi="Arial" w:cs="Arial"/>
              </w:rPr>
              <w:t xml:space="preserve"> unexpired</w:t>
            </w:r>
            <w:r w:rsidR="006B787A">
              <w:rPr>
                <w:rFonts w:ascii="Arial" w:hAnsi="Arial" w:cs="Arial"/>
              </w:rPr>
              <w:t xml:space="preserve"> and presented in person. No photocopies, no faxes please.  It’s the Law.</w:t>
            </w:r>
          </w:p>
          <w:p w:rsidR="006B787A" w:rsidRDefault="006B787A" w:rsidP="00D33773">
            <w:pPr>
              <w:rPr>
                <w:rFonts w:ascii="Arial" w:hAnsi="Arial" w:cs="Arial"/>
              </w:rPr>
            </w:pPr>
          </w:p>
          <w:p w:rsidR="00997FD1" w:rsidRPr="00B33CB1" w:rsidRDefault="003208C1" w:rsidP="00B33CB1">
            <w:pPr>
              <w:jc w:val="center"/>
              <w:rPr>
                <w:rFonts w:ascii="Arial" w:hAnsi="Arial" w:cs="Arial"/>
                <w:b/>
              </w:rPr>
            </w:pPr>
            <w:r w:rsidRPr="00B33CB1">
              <w:rPr>
                <w:rFonts w:ascii="Arial" w:hAnsi="Arial" w:cs="Arial"/>
                <w:b/>
              </w:rPr>
              <w:t>List A stands alone.</w:t>
            </w:r>
            <w:r w:rsidR="004B7883" w:rsidRPr="00B33CB1">
              <w:rPr>
                <w:rFonts w:ascii="Arial" w:hAnsi="Arial" w:cs="Arial"/>
                <w:b/>
              </w:rPr>
              <w:t xml:space="preserve">  List B must be in combination</w:t>
            </w:r>
            <w:r w:rsidRPr="00B33CB1">
              <w:rPr>
                <w:rFonts w:ascii="Arial" w:hAnsi="Arial" w:cs="Arial"/>
                <w:b/>
              </w:rPr>
              <w:t xml:space="preserve"> with List C.</w:t>
            </w:r>
          </w:p>
          <w:p w:rsidR="00D10BD1" w:rsidRPr="007D19AE" w:rsidRDefault="00D10BD1" w:rsidP="00D33773">
            <w:pPr>
              <w:rPr>
                <w:rFonts w:ascii="Arial" w:hAnsi="Arial" w:cs="Arial"/>
                <w:color w:val="943634" w:themeColor="accent2" w:themeShade="BF"/>
              </w:rPr>
            </w:pPr>
          </w:p>
        </w:tc>
      </w:tr>
      <w:tr w:rsidR="00531161" w:rsidRPr="007D19AE" w:rsidTr="00D33773">
        <w:tc>
          <w:tcPr>
            <w:tcW w:w="3192" w:type="dxa"/>
          </w:tcPr>
          <w:p w:rsidR="00531161" w:rsidRPr="007D19AE" w:rsidRDefault="00D33773" w:rsidP="00D33773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  <w:r w:rsidRPr="007D19AE">
              <w:rPr>
                <w:rFonts w:ascii="Arial" w:hAnsi="Arial" w:cs="Arial"/>
                <w:color w:val="365F91" w:themeColor="accent1" w:themeShade="BF"/>
                <w:sz w:val="22"/>
              </w:rPr>
              <w:t>One document from this list (A) will satisfy the I-9 requirement</w:t>
            </w:r>
            <w:r w:rsidR="00B33CB1">
              <w:rPr>
                <w:rFonts w:ascii="Arial" w:hAnsi="Arial" w:cs="Arial"/>
                <w:color w:val="365F91" w:themeColor="accent1" w:themeShade="BF"/>
                <w:sz w:val="22"/>
              </w:rPr>
              <w:t xml:space="preserve">    or  &gt;&gt;&gt;&gt;&gt;&gt;&gt;&gt;&gt;</w:t>
            </w:r>
          </w:p>
        </w:tc>
        <w:tc>
          <w:tcPr>
            <w:tcW w:w="3192" w:type="dxa"/>
          </w:tcPr>
          <w:p w:rsidR="00531161" w:rsidRPr="007D19AE" w:rsidRDefault="00531161" w:rsidP="00D33773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color w:val="943634" w:themeColor="accent2" w:themeShade="BF"/>
              </w:rPr>
              <w:t>One document from this list (B) in combination with one document from list C will satisfy the I-9 requirement</w:t>
            </w:r>
          </w:p>
        </w:tc>
        <w:tc>
          <w:tcPr>
            <w:tcW w:w="3192" w:type="dxa"/>
            <w:gridSpan w:val="2"/>
          </w:tcPr>
          <w:p w:rsidR="00531161" w:rsidRPr="007D19AE" w:rsidRDefault="00531161" w:rsidP="00D33773">
            <w:pPr>
              <w:rPr>
                <w:rFonts w:ascii="Arial" w:hAnsi="Arial" w:cs="Arial"/>
                <w:color w:val="943634" w:themeColor="accent2" w:themeShade="BF"/>
              </w:rPr>
            </w:pPr>
          </w:p>
        </w:tc>
      </w:tr>
      <w:tr w:rsidR="00531161" w:rsidRPr="007D19AE" w:rsidTr="00D33773">
        <w:tc>
          <w:tcPr>
            <w:tcW w:w="3192" w:type="dxa"/>
          </w:tcPr>
          <w:p w:rsidR="00531161" w:rsidRPr="007D19AE" w:rsidRDefault="00531161" w:rsidP="00D33773">
            <w:pPr>
              <w:pStyle w:val="Default"/>
              <w:rPr>
                <w:color w:val="365F91" w:themeColor="accent1" w:themeShade="BF"/>
                <w:sz w:val="22"/>
              </w:rPr>
            </w:pPr>
            <w:r w:rsidRPr="007D19AE">
              <w:rPr>
                <w:color w:val="365F91" w:themeColor="accent1" w:themeShade="BF"/>
                <w:sz w:val="22"/>
              </w:rPr>
              <w:t>LIST A</w:t>
            </w:r>
          </w:p>
        </w:tc>
        <w:tc>
          <w:tcPr>
            <w:tcW w:w="3192" w:type="dxa"/>
          </w:tcPr>
          <w:p w:rsidR="00531161" w:rsidRPr="007D19AE" w:rsidRDefault="00531161" w:rsidP="00D33773">
            <w:pPr>
              <w:rPr>
                <w:color w:val="943634" w:themeColor="accent2" w:themeShade="BF"/>
              </w:rPr>
            </w:pPr>
            <w:r w:rsidRPr="007D19AE">
              <w:rPr>
                <w:color w:val="943634" w:themeColor="accent2" w:themeShade="BF"/>
              </w:rPr>
              <w:t>LIST B  AND &gt;&gt;&gt;&gt;&gt;</w:t>
            </w:r>
          </w:p>
        </w:tc>
        <w:tc>
          <w:tcPr>
            <w:tcW w:w="3192" w:type="dxa"/>
            <w:gridSpan w:val="2"/>
          </w:tcPr>
          <w:p w:rsidR="00531161" w:rsidRPr="007D19AE" w:rsidRDefault="00531161" w:rsidP="00D33773">
            <w:pPr>
              <w:rPr>
                <w:color w:val="943634" w:themeColor="accent2" w:themeShade="BF"/>
              </w:rPr>
            </w:pPr>
            <w:r w:rsidRPr="007D19AE">
              <w:rPr>
                <w:color w:val="943634" w:themeColor="accent2" w:themeShade="BF"/>
              </w:rPr>
              <w:t>LIST C</w:t>
            </w:r>
          </w:p>
        </w:tc>
      </w:tr>
      <w:tr w:rsidR="00531161" w:rsidRPr="007D19AE" w:rsidTr="00D33773">
        <w:tc>
          <w:tcPr>
            <w:tcW w:w="3192" w:type="dxa"/>
          </w:tcPr>
          <w:p w:rsidR="00531161" w:rsidRPr="007D19AE" w:rsidRDefault="00531161" w:rsidP="00D33773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  <w:p w:rsidR="00531161" w:rsidRPr="007D19AE" w:rsidRDefault="00531161" w:rsidP="00D33773">
            <w:pPr>
              <w:rPr>
                <w:rFonts w:ascii="Arial" w:hAnsi="Arial" w:cs="Arial"/>
                <w:color w:val="365F91" w:themeColor="accent1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365F91" w:themeColor="accent1" w:themeShade="BF"/>
                <w:szCs w:val="20"/>
              </w:rPr>
              <w:t xml:space="preserve">1. </w:t>
            </w:r>
            <w:r w:rsidRPr="007D19AE">
              <w:rPr>
                <w:rFonts w:ascii="Arial" w:hAnsi="Arial" w:cs="Arial"/>
                <w:color w:val="365F91" w:themeColor="accent1" w:themeShade="BF"/>
                <w:szCs w:val="20"/>
              </w:rPr>
              <w:t xml:space="preserve">U.S. Passport </w:t>
            </w:r>
            <w:r w:rsidR="004B7883">
              <w:rPr>
                <w:rFonts w:ascii="Arial" w:hAnsi="Arial" w:cs="Arial"/>
                <w:color w:val="365F91" w:themeColor="accent1" w:themeShade="BF"/>
                <w:szCs w:val="20"/>
              </w:rPr>
              <w:t>or U.S. Passport C</w:t>
            </w:r>
            <w:r w:rsidR="00997FD1">
              <w:rPr>
                <w:rFonts w:ascii="Arial" w:hAnsi="Arial" w:cs="Arial"/>
                <w:color w:val="365F91" w:themeColor="accent1" w:themeShade="BF"/>
                <w:szCs w:val="20"/>
              </w:rPr>
              <w:t>ard</w:t>
            </w:r>
          </w:p>
        </w:tc>
        <w:tc>
          <w:tcPr>
            <w:tcW w:w="3192" w:type="dxa"/>
          </w:tcPr>
          <w:p w:rsidR="00531161" w:rsidRPr="007D19AE" w:rsidRDefault="00531161" w:rsidP="00D33773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531161" w:rsidRPr="007D19AE" w:rsidRDefault="00531161" w:rsidP="00D33773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1.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Driver's </w:t>
            </w:r>
            <w:r w:rsidR="004B7883">
              <w:rPr>
                <w:rFonts w:ascii="Arial" w:hAnsi="Arial" w:cs="Arial"/>
                <w:color w:val="943634" w:themeColor="accent2" w:themeShade="BF"/>
                <w:szCs w:val="20"/>
              </w:rPr>
              <w:t>license or ID card issued by a S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tate or outlying possession of the United States provided it contains a photograph or information such as name, date of birth, gender, height, eye color and address</w:t>
            </w:r>
          </w:p>
        </w:tc>
        <w:tc>
          <w:tcPr>
            <w:tcW w:w="3192" w:type="dxa"/>
            <w:gridSpan w:val="2"/>
          </w:tcPr>
          <w:p w:rsidR="00531161" w:rsidRPr="007D19AE" w:rsidRDefault="00531161" w:rsidP="00D33773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531161" w:rsidRPr="007D19AE" w:rsidRDefault="00531161" w:rsidP="00DC046D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1.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U.S. Social Security </w:t>
            </w:r>
            <w:r w:rsidR="00DC046D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Account Number </w:t>
            </w:r>
            <w:r w:rsidR="004B7883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card </w:t>
            </w:r>
            <w:r w:rsidR="00DC046D">
              <w:rPr>
                <w:rFonts w:ascii="Arial" w:hAnsi="Arial" w:cs="Arial"/>
                <w:color w:val="943634" w:themeColor="accent2" w:themeShade="BF"/>
                <w:szCs w:val="20"/>
              </w:rPr>
              <w:t>other than one that specified on the face that the issuance of the card does not authorize employment in the United States</w:t>
            </w:r>
          </w:p>
        </w:tc>
      </w:tr>
      <w:tr w:rsidR="00DC046D" w:rsidRPr="007D19AE" w:rsidTr="00DC046D">
        <w:trPr>
          <w:trHeight w:val="1013"/>
        </w:trPr>
        <w:tc>
          <w:tcPr>
            <w:tcW w:w="3192" w:type="dxa"/>
            <w:vMerge w:val="restart"/>
          </w:tcPr>
          <w:p w:rsidR="00DC046D" w:rsidRPr="007D19AE" w:rsidRDefault="00DC046D" w:rsidP="00D33773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  <w:p w:rsidR="00DC046D" w:rsidRPr="007D19AE" w:rsidRDefault="00DC046D" w:rsidP="00D33773">
            <w:pPr>
              <w:rPr>
                <w:rFonts w:ascii="Arial" w:hAnsi="Arial" w:cs="Arial"/>
                <w:color w:val="365F91" w:themeColor="accent1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365F91" w:themeColor="accent1" w:themeShade="BF"/>
                <w:szCs w:val="20"/>
              </w:rPr>
              <w:t xml:space="preserve">2. </w:t>
            </w:r>
            <w:r w:rsidRPr="007D19AE">
              <w:rPr>
                <w:rFonts w:ascii="Arial" w:hAnsi="Arial" w:cs="Arial"/>
                <w:color w:val="365F91" w:themeColor="accent1" w:themeShade="BF"/>
                <w:szCs w:val="20"/>
              </w:rPr>
              <w:t>Permanent Resident Card or Alien Registration Receipt Card (Form I-551)</w:t>
            </w:r>
          </w:p>
        </w:tc>
        <w:tc>
          <w:tcPr>
            <w:tcW w:w="3192" w:type="dxa"/>
            <w:vMerge w:val="restart"/>
          </w:tcPr>
          <w:p w:rsidR="00DC046D" w:rsidRPr="007D19AE" w:rsidRDefault="00DC046D" w:rsidP="00D33773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DC046D" w:rsidRPr="007D19AE" w:rsidRDefault="00DC046D" w:rsidP="00D33773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2.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ID card issued by federal, state or local government agencies or entities, provided it contains a photograph or information such as name, date of birth, gender, height, eye color</w:t>
            </w:r>
            <w:r w:rsidR="004B7883">
              <w:rPr>
                <w:rFonts w:ascii="Arial" w:hAnsi="Arial" w:cs="Arial"/>
                <w:color w:val="943634" w:themeColor="accent2" w:themeShade="BF"/>
                <w:szCs w:val="20"/>
              </w:rPr>
              <w:t>,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 and address</w:t>
            </w:r>
          </w:p>
        </w:tc>
        <w:tc>
          <w:tcPr>
            <w:tcW w:w="3192" w:type="dxa"/>
            <w:gridSpan w:val="2"/>
          </w:tcPr>
          <w:p w:rsidR="00DC046D" w:rsidRPr="007D19AE" w:rsidRDefault="00DC046D" w:rsidP="00D33773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DC046D" w:rsidRPr="007D19AE" w:rsidRDefault="00DC046D" w:rsidP="00DC046D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2.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Certification of Birth Abroad issued by the Department of State </w:t>
            </w:r>
            <w:r w:rsidRPr="007D19AE">
              <w:rPr>
                <w:rFonts w:ascii="Arial" w:hAnsi="Arial" w:cs="Arial"/>
                <w:i/>
                <w:iCs/>
                <w:color w:val="943634" w:themeColor="accent2" w:themeShade="BF"/>
                <w:szCs w:val="20"/>
              </w:rPr>
              <w:t>(Form FS-545</w:t>
            </w:r>
            <w:r>
              <w:rPr>
                <w:rFonts w:ascii="Arial" w:hAnsi="Arial" w:cs="Arial"/>
                <w:i/>
                <w:iCs/>
                <w:color w:val="943634" w:themeColor="accent2" w:themeShade="BF"/>
                <w:szCs w:val="20"/>
              </w:rPr>
              <w:t>)</w:t>
            </w:r>
          </w:p>
        </w:tc>
      </w:tr>
      <w:tr w:rsidR="00DC046D" w:rsidRPr="007D19AE" w:rsidTr="00D33773">
        <w:trPr>
          <w:trHeight w:val="1012"/>
        </w:trPr>
        <w:tc>
          <w:tcPr>
            <w:tcW w:w="3192" w:type="dxa"/>
            <w:vMerge/>
          </w:tcPr>
          <w:p w:rsidR="00DC046D" w:rsidRPr="007D19AE" w:rsidRDefault="00DC046D" w:rsidP="00D33773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</w:tc>
        <w:tc>
          <w:tcPr>
            <w:tcW w:w="3192" w:type="dxa"/>
            <w:vMerge/>
          </w:tcPr>
          <w:p w:rsidR="00DC046D" w:rsidRPr="007D19AE" w:rsidRDefault="00DC046D" w:rsidP="00D33773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</w:tc>
        <w:tc>
          <w:tcPr>
            <w:tcW w:w="3192" w:type="dxa"/>
            <w:gridSpan w:val="2"/>
          </w:tcPr>
          <w:p w:rsidR="00DC046D" w:rsidRDefault="00DC046D" w:rsidP="00D33773">
            <w:pPr>
              <w:pStyle w:val="Default"/>
              <w:rPr>
                <w:rFonts w:ascii="Arial" w:hAnsi="Arial" w:cs="Arial"/>
                <w:b/>
                <w:color w:val="943634" w:themeColor="accent2" w:themeShade="BF"/>
                <w:sz w:val="22"/>
              </w:rPr>
            </w:pPr>
          </w:p>
          <w:p w:rsidR="00DC046D" w:rsidRPr="007D19AE" w:rsidRDefault="00DC046D" w:rsidP="00D33773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  <w:r w:rsidRPr="00DC046D">
              <w:rPr>
                <w:rFonts w:ascii="Arial" w:hAnsi="Arial" w:cs="Arial"/>
                <w:b/>
                <w:color w:val="943634" w:themeColor="accent2" w:themeShade="BF"/>
                <w:sz w:val="22"/>
              </w:rPr>
              <w:t>3</w:t>
            </w:r>
            <w:r>
              <w:rPr>
                <w:rFonts w:ascii="Arial" w:hAnsi="Arial" w:cs="Arial"/>
                <w:color w:val="943634" w:themeColor="accent2" w:themeShade="BF"/>
                <w:sz w:val="22"/>
              </w:rPr>
              <w:t>.  Certification of Report of Birth issued by the Department of State (Form DS-1350)</w:t>
            </w:r>
          </w:p>
        </w:tc>
      </w:tr>
      <w:tr w:rsidR="00354BAB" w:rsidRPr="007D19AE" w:rsidTr="00354BAB">
        <w:trPr>
          <w:trHeight w:val="885"/>
        </w:trPr>
        <w:tc>
          <w:tcPr>
            <w:tcW w:w="3192" w:type="dxa"/>
            <w:vMerge w:val="restart"/>
          </w:tcPr>
          <w:p w:rsidR="00354BAB" w:rsidRPr="007D19AE" w:rsidRDefault="00354BAB" w:rsidP="00D33773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  <w:p w:rsidR="00354BAB" w:rsidRPr="007D19AE" w:rsidRDefault="00354BAB" w:rsidP="00997FD1">
            <w:pPr>
              <w:rPr>
                <w:rFonts w:ascii="Arial" w:hAnsi="Arial" w:cs="Arial"/>
                <w:color w:val="365F91" w:themeColor="accent1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365F91" w:themeColor="accent1" w:themeShade="BF"/>
                <w:szCs w:val="20"/>
              </w:rPr>
              <w:t>3.</w:t>
            </w:r>
            <w:r>
              <w:rPr>
                <w:rFonts w:ascii="Arial" w:hAnsi="Arial" w:cs="Arial"/>
                <w:color w:val="365F91" w:themeColor="accent1" w:themeShade="BF"/>
                <w:szCs w:val="20"/>
              </w:rPr>
              <w:t>F</w:t>
            </w:r>
            <w:r w:rsidRPr="007D19AE">
              <w:rPr>
                <w:rFonts w:ascii="Arial" w:hAnsi="Arial" w:cs="Arial"/>
                <w:color w:val="365F91" w:themeColor="accent1" w:themeShade="BF"/>
                <w:szCs w:val="20"/>
              </w:rPr>
              <w:t xml:space="preserve">oreign passport </w:t>
            </w:r>
            <w:r>
              <w:rPr>
                <w:rFonts w:ascii="Arial" w:hAnsi="Arial" w:cs="Arial"/>
                <w:color w:val="365F91" w:themeColor="accent1" w:themeShade="BF"/>
                <w:szCs w:val="20"/>
              </w:rPr>
              <w:t>that contains a</w:t>
            </w:r>
            <w:r w:rsidRPr="007D19AE">
              <w:rPr>
                <w:rFonts w:ascii="Arial" w:hAnsi="Arial" w:cs="Arial"/>
                <w:color w:val="365F91" w:themeColor="accent1" w:themeShade="BF"/>
                <w:szCs w:val="20"/>
              </w:rPr>
              <w:t xml:space="preserve"> temporary I-551 stamp</w:t>
            </w:r>
            <w:r>
              <w:rPr>
                <w:rFonts w:ascii="Arial" w:hAnsi="Arial" w:cs="Arial"/>
                <w:color w:val="365F91" w:themeColor="accent1" w:themeShade="BF"/>
                <w:szCs w:val="20"/>
              </w:rPr>
              <w:t xml:space="preserve"> or temporary I-551 printed notation on a machine-readable immigrant visa</w:t>
            </w:r>
          </w:p>
        </w:tc>
        <w:tc>
          <w:tcPr>
            <w:tcW w:w="3192" w:type="dxa"/>
          </w:tcPr>
          <w:p w:rsidR="00354BAB" w:rsidRPr="007D19AE" w:rsidRDefault="00354BAB" w:rsidP="00D33773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354BAB" w:rsidRPr="007D19AE" w:rsidRDefault="00354BAB" w:rsidP="00D33773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3.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School ID card with a photograph</w:t>
            </w:r>
          </w:p>
        </w:tc>
        <w:tc>
          <w:tcPr>
            <w:tcW w:w="3192" w:type="dxa"/>
            <w:gridSpan w:val="2"/>
            <w:vMerge w:val="restart"/>
          </w:tcPr>
          <w:p w:rsidR="00354BAB" w:rsidRPr="007D19AE" w:rsidRDefault="00354BAB" w:rsidP="00D33773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354BAB" w:rsidRPr="007D19AE" w:rsidRDefault="00354BAB" w:rsidP="00D33773">
            <w:pPr>
              <w:rPr>
                <w:rFonts w:ascii="Arial" w:hAnsi="Arial" w:cs="Arial"/>
                <w:color w:val="943634" w:themeColor="accent2" w:themeShade="BF"/>
              </w:rPr>
            </w:pPr>
            <w:r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>4</w:t>
            </w: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. </w:t>
            </w:r>
            <w:r>
              <w:rPr>
                <w:rFonts w:ascii="Arial" w:hAnsi="Arial" w:cs="Arial"/>
                <w:color w:val="943634" w:themeColor="accent2" w:themeShade="BF"/>
                <w:szCs w:val="20"/>
              </w:rPr>
              <w:t>Original or certified copy of  birth certificate issued by a S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tate, county, municipal </w:t>
            </w:r>
            <w:r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authority or </w:t>
            </w:r>
            <w:r w:rsidR="00F9155C">
              <w:rPr>
                <w:rFonts w:ascii="Arial" w:hAnsi="Arial" w:cs="Arial"/>
                <w:color w:val="943634" w:themeColor="accent2" w:themeShade="BF"/>
                <w:szCs w:val="20"/>
              </w:rPr>
              <w:t>territory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 of the United States bearing an official seal</w:t>
            </w:r>
          </w:p>
        </w:tc>
      </w:tr>
      <w:tr w:rsidR="00354BAB" w:rsidRPr="007D19AE" w:rsidTr="00D33773">
        <w:trPr>
          <w:trHeight w:val="885"/>
        </w:trPr>
        <w:tc>
          <w:tcPr>
            <w:tcW w:w="3192" w:type="dxa"/>
            <w:vMerge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</w:tc>
        <w:tc>
          <w:tcPr>
            <w:tcW w:w="3192" w:type="dxa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354BAB" w:rsidRPr="007D19AE" w:rsidRDefault="00354BAB" w:rsidP="00354BAB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4.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Voter's registration card</w:t>
            </w:r>
          </w:p>
        </w:tc>
        <w:tc>
          <w:tcPr>
            <w:tcW w:w="3192" w:type="dxa"/>
            <w:gridSpan w:val="2"/>
            <w:vMerge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</w:tc>
      </w:tr>
      <w:tr w:rsidR="00354BAB" w:rsidRPr="007D19AE" w:rsidTr="00897F46">
        <w:trPr>
          <w:trHeight w:val="630"/>
        </w:trPr>
        <w:tc>
          <w:tcPr>
            <w:tcW w:w="3192" w:type="dxa"/>
            <w:vMerge w:val="restart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  <w:p w:rsidR="00354BAB" w:rsidRPr="007D19AE" w:rsidRDefault="00354BAB" w:rsidP="00354BAB">
            <w:pPr>
              <w:rPr>
                <w:rFonts w:ascii="Arial" w:hAnsi="Arial" w:cs="Arial"/>
                <w:color w:val="365F91" w:themeColor="accent1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365F91" w:themeColor="accent1" w:themeShade="BF"/>
                <w:szCs w:val="20"/>
              </w:rPr>
              <w:t>4.</w:t>
            </w:r>
            <w:r w:rsidRPr="007D19AE">
              <w:rPr>
                <w:rFonts w:ascii="Arial" w:hAnsi="Arial" w:cs="Arial"/>
                <w:color w:val="365F91" w:themeColor="accent1" w:themeShade="BF"/>
                <w:szCs w:val="20"/>
              </w:rPr>
              <w:t xml:space="preserve"> Employment Authorization Document that contains a photograph (Form I-766</w:t>
            </w:r>
            <w:r>
              <w:rPr>
                <w:rFonts w:ascii="Arial" w:hAnsi="Arial" w:cs="Arial"/>
                <w:color w:val="365F91" w:themeColor="accent1" w:themeShade="BF"/>
                <w:szCs w:val="20"/>
              </w:rPr>
              <w:t>)</w:t>
            </w:r>
          </w:p>
        </w:tc>
        <w:tc>
          <w:tcPr>
            <w:tcW w:w="3192" w:type="dxa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354BAB" w:rsidRPr="007D19AE" w:rsidRDefault="00354BAB" w:rsidP="00354BAB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5.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U.S. Military card or draft record</w:t>
            </w:r>
          </w:p>
        </w:tc>
        <w:tc>
          <w:tcPr>
            <w:tcW w:w="3192" w:type="dxa"/>
            <w:gridSpan w:val="2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354BAB" w:rsidRDefault="00354BAB" w:rsidP="00354BAB">
            <w:pPr>
              <w:rPr>
                <w:rFonts w:ascii="Arial" w:hAnsi="Arial" w:cs="Arial"/>
                <w:color w:val="943634" w:themeColor="accent2" w:themeShade="BF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>5</w:t>
            </w: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Native American tribal document</w:t>
            </w:r>
          </w:p>
          <w:p w:rsidR="00354BAB" w:rsidRPr="007D19AE" w:rsidRDefault="00354BAB" w:rsidP="00354BAB">
            <w:pPr>
              <w:rPr>
                <w:rFonts w:ascii="Arial" w:hAnsi="Arial" w:cs="Arial"/>
                <w:color w:val="943634" w:themeColor="accent2" w:themeShade="BF"/>
              </w:rPr>
            </w:pPr>
          </w:p>
        </w:tc>
      </w:tr>
      <w:tr w:rsidR="00CF4285" w:rsidRPr="007D19AE" w:rsidTr="00440E4A">
        <w:trPr>
          <w:trHeight w:val="630"/>
        </w:trPr>
        <w:tc>
          <w:tcPr>
            <w:tcW w:w="3192" w:type="dxa"/>
            <w:vMerge/>
          </w:tcPr>
          <w:p w:rsidR="00CF4285" w:rsidRPr="007D19AE" w:rsidRDefault="00CF4285" w:rsidP="00354BAB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</w:tc>
        <w:tc>
          <w:tcPr>
            <w:tcW w:w="3192" w:type="dxa"/>
          </w:tcPr>
          <w:p w:rsidR="00CF4285" w:rsidRDefault="00CF4285" w:rsidP="00354BAB">
            <w:pPr>
              <w:pStyle w:val="Default"/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</w:pPr>
          </w:p>
          <w:p w:rsidR="00CF4285" w:rsidRPr="007D19AE" w:rsidRDefault="00CF4285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6.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Military dependent's ID card</w:t>
            </w:r>
          </w:p>
        </w:tc>
        <w:tc>
          <w:tcPr>
            <w:tcW w:w="1596" w:type="dxa"/>
          </w:tcPr>
          <w:p w:rsidR="00CF4285" w:rsidRDefault="00CF4285" w:rsidP="00354BAB">
            <w:pPr>
              <w:pStyle w:val="Default"/>
              <w:rPr>
                <w:rFonts w:ascii="Arial" w:hAnsi="Arial" w:cs="Arial"/>
                <w:b/>
                <w:color w:val="943634" w:themeColor="accent2" w:themeShade="BF"/>
                <w:sz w:val="22"/>
              </w:rPr>
            </w:pPr>
            <w:r w:rsidRPr="00DC046D">
              <w:rPr>
                <w:rFonts w:ascii="Arial" w:hAnsi="Arial" w:cs="Arial"/>
                <w:b/>
                <w:color w:val="943634" w:themeColor="accent2" w:themeShade="BF"/>
                <w:sz w:val="22"/>
              </w:rPr>
              <w:t>6</w:t>
            </w:r>
            <w:r>
              <w:rPr>
                <w:rFonts w:ascii="Arial" w:hAnsi="Arial" w:cs="Arial"/>
                <w:color w:val="943634" w:themeColor="accent2" w:themeShade="BF"/>
                <w:sz w:val="22"/>
              </w:rPr>
              <w:t>. U.S. Citizen ID Card (Form-I-197)</w:t>
            </w:r>
          </w:p>
        </w:tc>
        <w:tc>
          <w:tcPr>
            <w:tcW w:w="1596" w:type="dxa"/>
          </w:tcPr>
          <w:p w:rsidR="00CF4285" w:rsidRPr="007D19AE" w:rsidRDefault="00CF4285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  <w:r>
              <w:rPr>
                <w:rFonts w:ascii="Arial" w:hAnsi="Arial" w:cs="Arial"/>
                <w:b/>
                <w:color w:val="943634" w:themeColor="accent2" w:themeShade="BF"/>
                <w:sz w:val="22"/>
              </w:rPr>
              <w:t>Continued &gt;</w:t>
            </w:r>
          </w:p>
        </w:tc>
      </w:tr>
      <w:tr w:rsidR="00354BAB" w:rsidRPr="007D19AE" w:rsidTr="00354BAB">
        <w:trPr>
          <w:trHeight w:val="1140"/>
        </w:trPr>
        <w:tc>
          <w:tcPr>
            <w:tcW w:w="3192" w:type="dxa"/>
            <w:vMerge w:val="restart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  <w:p w:rsidR="00354BAB" w:rsidRPr="007D19AE" w:rsidRDefault="00354BAB" w:rsidP="00354BAB">
            <w:pPr>
              <w:rPr>
                <w:rFonts w:ascii="Arial" w:hAnsi="Arial" w:cs="Arial"/>
                <w:color w:val="365F91" w:themeColor="accent1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365F91" w:themeColor="accent1" w:themeShade="BF"/>
                <w:szCs w:val="20"/>
              </w:rPr>
              <w:t xml:space="preserve">5. </w:t>
            </w:r>
            <w:r w:rsidRPr="00997FD1">
              <w:rPr>
                <w:rFonts w:ascii="Arial" w:hAnsi="Arial" w:cs="Arial"/>
                <w:bCs/>
                <w:color w:val="365F91" w:themeColor="accent1" w:themeShade="BF"/>
                <w:szCs w:val="20"/>
              </w:rPr>
              <w:t>In the case of a nonimmigrant alien authorized to work for a specific employer incident to status, a</w:t>
            </w:r>
            <w:r>
              <w:rPr>
                <w:rFonts w:ascii="Arial" w:hAnsi="Arial" w:cs="Arial"/>
                <w:b/>
                <w:bCs/>
                <w:color w:val="365F91" w:themeColor="accent1" w:themeShade="BF"/>
                <w:szCs w:val="20"/>
              </w:rPr>
              <w:t xml:space="preserve"> </w:t>
            </w:r>
            <w:r w:rsidRPr="007D19AE">
              <w:rPr>
                <w:rFonts w:ascii="Arial" w:hAnsi="Arial" w:cs="Arial"/>
                <w:color w:val="365F91" w:themeColor="accent1" w:themeShade="BF"/>
                <w:szCs w:val="20"/>
              </w:rPr>
              <w:t>for</w:t>
            </w:r>
            <w:r>
              <w:rPr>
                <w:rFonts w:ascii="Arial" w:hAnsi="Arial" w:cs="Arial"/>
                <w:color w:val="365F91" w:themeColor="accent1" w:themeShade="BF"/>
                <w:szCs w:val="20"/>
              </w:rPr>
              <w:t xml:space="preserve">eign passport with </w:t>
            </w:r>
            <w:r w:rsidRPr="007D19AE">
              <w:rPr>
                <w:rFonts w:ascii="Arial" w:hAnsi="Arial" w:cs="Arial"/>
                <w:color w:val="365F91" w:themeColor="accent1" w:themeShade="BF"/>
                <w:szCs w:val="20"/>
              </w:rPr>
              <w:t xml:space="preserve"> Form I-94</w:t>
            </w:r>
            <w:r>
              <w:rPr>
                <w:rFonts w:ascii="Arial" w:hAnsi="Arial" w:cs="Arial"/>
                <w:color w:val="365F91" w:themeColor="accent1" w:themeShade="BF"/>
                <w:szCs w:val="20"/>
              </w:rPr>
              <w:t xml:space="preserve"> or Form I-94A</w:t>
            </w:r>
            <w:r w:rsidRPr="007D19AE">
              <w:rPr>
                <w:rFonts w:ascii="Arial" w:hAnsi="Arial" w:cs="Arial"/>
                <w:color w:val="365F91" w:themeColor="accent1" w:themeShade="BF"/>
                <w:szCs w:val="20"/>
              </w:rPr>
              <w:t xml:space="preserve">, bearing the same name as the passport and containing an endorsement of the alien's nonimmigrant status, </w:t>
            </w:r>
            <w:r>
              <w:rPr>
                <w:rFonts w:ascii="Arial" w:hAnsi="Arial" w:cs="Arial"/>
                <w:color w:val="365F91" w:themeColor="accent1" w:themeShade="BF"/>
                <w:szCs w:val="20"/>
              </w:rPr>
              <w:t>as long as the period of endorsement has not yet expired and the proposed employment is not in conflict with any restrictions or limitations indentified on the form</w:t>
            </w:r>
          </w:p>
        </w:tc>
        <w:tc>
          <w:tcPr>
            <w:tcW w:w="3192" w:type="dxa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354BAB" w:rsidRPr="007D19AE" w:rsidRDefault="00354BAB" w:rsidP="00354BAB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7.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U.S. Coast Guard Merchant Mariner Card</w:t>
            </w:r>
          </w:p>
        </w:tc>
        <w:tc>
          <w:tcPr>
            <w:tcW w:w="3192" w:type="dxa"/>
            <w:gridSpan w:val="2"/>
          </w:tcPr>
          <w:p w:rsidR="00354BAB" w:rsidRDefault="00354BAB" w:rsidP="00354BAB">
            <w:pPr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</w:pPr>
          </w:p>
          <w:p w:rsidR="00354BAB" w:rsidRPr="007D19AE" w:rsidRDefault="00354BAB" w:rsidP="00354BAB">
            <w:pPr>
              <w:rPr>
                <w:rFonts w:ascii="Arial" w:hAnsi="Arial" w:cs="Arial"/>
                <w:color w:val="943634" w:themeColor="accent2" w:themeShade="BF"/>
              </w:rPr>
            </w:pPr>
            <w:r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>7</w:t>
            </w: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>.</w:t>
            </w:r>
            <w:r w:rsidRPr="000852F4">
              <w:rPr>
                <w:rFonts w:ascii="Arial" w:hAnsi="Arial" w:cs="Arial"/>
                <w:bCs/>
                <w:color w:val="943634" w:themeColor="accent2" w:themeShade="BF"/>
                <w:szCs w:val="20"/>
              </w:rPr>
              <w:t>Identification Card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 </w:t>
            </w:r>
            <w:r w:rsidR="004B7883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 for U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 xml:space="preserve">se of Resident Citizen in the United States </w:t>
            </w:r>
            <w:r w:rsidRPr="007D19AE">
              <w:rPr>
                <w:rFonts w:ascii="Arial" w:hAnsi="Arial" w:cs="Arial"/>
                <w:i/>
                <w:iCs/>
                <w:color w:val="943634" w:themeColor="accent2" w:themeShade="BF"/>
                <w:szCs w:val="20"/>
              </w:rPr>
              <w:t>(Form I-179)</w:t>
            </w:r>
          </w:p>
        </w:tc>
      </w:tr>
      <w:tr w:rsidR="00354BAB" w:rsidRPr="007D19AE" w:rsidTr="00354BAB">
        <w:trPr>
          <w:trHeight w:val="1140"/>
        </w:trPr>
        <w:tc>
          <w:tcPr>
            <w:tcW w:w="3192" w:type="dxa"/>
            <w:vMerge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</w:tc>
        <w:tc>
          <w:tcPr>
            <w:tcW w:w="3192" w:type="dxa"/>
          </w:tcPr>
          <w:p w:rsidR="00354BAB" w:rsidRDefault="00354BAB" w:rsidP="00354BAB">
            <w:pPr>
              <w:pStyle w:val="Default"/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</w:pPr>
          </w:p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8.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Native American tribal document</w:t>
            </w:r>
          </w:p>
        </w:tc>
        <w:tc>
          <w:tcPr>
            <w:tcW w:w="3192" w:type="dxa"/>
            <w:gridSpan w:val="2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354BAB" w:rsidRPr="007D19AE" w:rsidRDefault="00354BAB" w:rsidP="00354BAB">
            <w:pPr>
              <w:rPr>
                <w:rFonts w:ascii="Arial" w:hAnsi="Arial" w:cs="Arial"/>
                <w:color w:val="943634" w:themeColor="accent2" w:themeShade="BF"/>
              </w:rPr>
            </w:pPr>
            <w:r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>8</w:t>
            </w: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 </w:t>
            </w:r>
            <w:r w:rsidRPr="00DC046D">
              <w:rPr>
                <w:rFonts w:ascii="Arial" w:hAnsi="Arial" w:cs="Arial"/>
                <w:bCs/>
                <w:color w:val="943634" w:themeColor="accent2" w:themeShade="BF"/>
                <w:szCs w:val="20"/>
              </w:rPr>
              <w:t>E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mployment au</w:t>
            </w:r>
            <w:r>
              <w:rPr>
                <w:rFonts w:ascii="Arial" w:hAnsi="Arial" w:cs="Arial"/>
                <w:color w:val="943634" w:themeColor="accent2" w:themeShade="BF"/>
                <w:szCs w:val="20"/>
              </w:rPr>
              <w:t>thorization document issued by the Department of Homeland Security</w:t>
            </w:r>
          </w:p>
        </w:tc>
      </w:tr>
      <w:tr w:rsidR="00354BAB" w:rsidRPr="007D19AE" w:rsidTr="00354BAB">
        <w:trPr>
          <w:trHeight w:val="1140"/>
        </w:trPr>
        <w:tc>
          <w:tcPr>
            <w:tcW w:w="3192" w:type="dxa"/>
            <w:vMerge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</w:tc>
        <w:tc>
          <w:tcPr>
            <w:tcW w:w="3192" w:type="dxa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354BAB" w:rsidRPr="007D19AE" w:rsidRDefault="00354BAB" w:rsidP="00354BAB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9.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Driver's license issued by a Canadian government authority</w:t>
            </w:r>
          </w:p>
        </w:tc>
        <w:tc>
          <w:tcPr>
            <w:tcW w:w="3192" w:type="dxa"/>
            <w:gridSpan w:val="2"/>
            <w:vMerge w:val="restart"/>
          </w:tcPr>
          <w:p w:rsidR="00354BAB" w:rsidRDefault="00354BAB" w:rsidP="00354BAB">
            <w:pPr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</w:pPr>
          </w:p>
        </w:tc>
      </w:tr>
      <w:tr w:rsidR="00354BAB" w:rsidRPr="007D19AE" w:rsidTr="00D33773">
        <w:trPr>
          <w:trHeight w:val="1140"/>
        </w:trPr>
        <w:tc>
          <w:tcPr>
            <w:tcW w:w="3192" w:type="dxa"/>
            <w:vMerge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365F91" w:themeColor="accent1" w:themeShade="BF"/>
                <w:sz w:val="22"/>
              </w:rPr>
            </w:pPr>
          </w:p>
        </w:tc>
        <w:tc>
          <w:tcPr>
            <w:tcW w:w="3192" w:type="dxa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>For persons under age 18 who are unable to present a document listed above:</w:t>
            </w:r>
          </w:p>
        </w:tc>
        <w:tc>
          <w:tcPr>
            <w:tcW w:w="3192" w:type="dxa"/>
            <w:gridSpan w:val="2"/>
            <w:vMerge/>
          </w:tcPr>
          <w:p w:rsidR="00354BAB" w:rsidRDefault="00354BAB" w:rsidP="00354BAB">
            <w:pPr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</w:pPr>
          </w:p>
        </w:tc>
      </w:tr>
      <w:tr w:rsidR="00354BAB" w:rsidRPr="007D19AE" w:rsidTr="00354BAB">
        <w:trPr>
          <w:trHeight w:val="930"/>
        </w:trPr>
        <w:tc>
          <w:tcPr>
            <w:tcW w:w="3192" w:type="dxa"/>
            <w:vMerge w:val="restart"/>
          </w:tcPr>
          <w:p w:rsidR="00354BAB" w:rsidRPr="007D19AE" w:rsidRDefault="00354BAB" w:rsidP="00354BAB">
            <w:pPr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6.) Passport from the Federated States of Micronesia (FSM) or the Republic of the Marshall Islands</w:t>
            </w:r>
            <w:r w:rsidR="00F9155C">
              <w:rPr>
                <w:rFonts w:ascii="Arial" w:hAnsi="Arial" w:cs="Arial"/>
                <w:color w:val="548DD4" w:themeColor="text2" w:themeTint="99"/>
              </w:rPr>
              <w:t xml:space="preserve"> (RMI) with From I-94 or Form I-</w:t>
            </w:r>
            <w:r>
              <w:rPr>
                <w:rFonts w:ascii="Arial" w:hAnsi="Arial" w:cs="Arial"/>
                <w:color w:val="548DD4" w:themeColor="text2" w:themeTint="99"/>
              </w:rPr>
              <w:t>94A indicating nonimmigrant admission under t</w:t>
            </w:r>
            <w:r w:rsidR="004B7883">
              <w:rPr>
                <w:rFonts w:ascii="Arial" w:hAnsi="Arial" w:cs="Arial"/>
                <w:color w:val="548DD4" w:themeColor="text2" w:themeTint="99"/>
              </w:rPr>
              <w:t>he Compact of Free Association B</w:t>
            </w:r>
            <w:r>
              <w:rPr>
                <w:rFonts w:ascii="Arial" w:hAnsi="Arial" w:cs="Arial"/>
                <w:color w:val="548DD4" w:themeColor="text2" w:themeTint="99"/>
              </w:rPr>
              <w:t>etween the United States and the FSM or RMI</w:t>
            </w:r>
          </w:p>
        </w:tc>
        <w:tc>
          <w:tcPr>
            <w:tcW w:w="3192" w:type="dxa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  <w:p w:rsidR="00354BAB" w:rsidRPr="007D19AE" w:rsidRDefault="00354BAB" w:rsidP="00354BAB">
            <w:pPr>
              <w:rPr>
                <w:rFonts w:ascii="Arial" w:hAnsi="Arial" w:cs="Arial"/>
                <w:color w:val="943634" w:themeColor="accent2" w:themeShade="BF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10.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School record or report card</w:t>
            </w:r>
          </w:p>
        </w:tc>
        <w:tc>
          <w:tcPr>
            <w:tcW w:w="3192" w:type="dxa"/>
            <w:gridSpan w:val="2"/>
            <w:vMerge w:val="restart"/>
          </w:tcPr>
          <w:p w:rsidR="00354BAB" w:rsidRPr="007D19AE" w:rsidRDefault="00354BAB" w:rsidP="00354BAB">
            <w:pPr>
              <w:rPr>
                <w:rFonts w:ascii="Arial" w:hAnsi="Arial" w:cs="Arial"/>
                <w:color w:val="943634" w:themeColor="accent2" w:themeShade="BF"/>
              </w:rPr>
            </w:pPr>
          </w:p>
        </w:tc>
      </w:tr>
      <w:tr w:rsidR="00354BAB" w:rsidRPr="007D19AE" w:rsidTr="00D33773">
        <w:trPr>
          <w:trHeight w:val="930"/>
        </w:trPr>
        <w:tc>
          <w:tcPr>
            <w:tcW w:w="3192" w:type="dxa"/>
            <w:vMerge/>
          </w:tcPr>
          <w:p w:rsidR="00354BAB" w:rsidRDefault="00354BAB" w:rsidP="00354BAB">
            <w:pPr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3192" w:type="dxa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11.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Clinic, doctor or hospital record</w:t>
            </w:r>
          </w:p>
        </w:tc>
        <w:tc>
          <w:tcPr>
            <w:tcW w:w="3192" w:type="dxa"/>
            <w:gridSpan w:val="2"/>
            <w:vMerge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</w:tc>
      </w:tr>
      <w:tr w:rsidR="00354BAB" w:rsidRPr="007D19AE" w:rsidTr="00D33773">
        <w:trPr>
          <w:trHeight w:val="930"/>
        </w:trPr>
        <w:tc>
          <w:tcPr>
            <w:tcW w:w="3192" w:type="dxa"/>
            <w:vMerge/>
          </w:tcPr>
          <w:p w:rsidR="00354BAB" w:rsidRDefault="00354BAB" w:rsidP="00354BAB">
            <w:pPr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3192" w:type="dxa"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  <w:r w:rsidRPr="007D19AE">
              <w:rPr>
                <w:rFonts w:ascii="Arial" w:hAnsi="Arial" w:cs="Arial"/>
                <w:b/>
                <w:bCs/>
                <w:color w:val="943634" w:themeColor="accent2" w:themeShade="BF"/>
                <w:szCs w:val="20"/>
              </w:rPr>
              <w:t xml:space="preserve">12. </w:t>
            </w:r>
            <w:r w:rsidRPr="007D19AE">
              <w:rPr>
                <w:rFonts w:ascii="Arial" w:hAnsi="Arial" w:cs="Arial"/>
                <w:color w:val="943634" w:themeColor="accent2" w:themeShade="BF"/>
                <w:szCs w:val="20"/>
              </w:rPr>
              <w:t>Day-care or nursery school record</w:t>
            </w:r>
          </w:p>
        </w:tc>
        <w:tc>
          <w:tcPr>
            <w:tcW w:w="3192" w:type="dxa"/>
            <w:gridSpan w:val="2"/>
            <w:vMerge/>
          </w:tcPr>
          <w:p w:rsidR="00354BAB" w:rsidRPr="007D19AE" w:rsidRDefault="00354BAB" w:rsidP="00354BAB">
            <w:pPr>
              <w:pStyle w:val="Default"/>
              <w:rPr>
                <w:rFonts w:ascii="Arial" w:hAnsi="Arial" w:cs="Arial"/>
                <w:color w:val="943634" w:themeColor="accent2" w:themeShade="BF"/>
                <w:sz w:val="22"/>
              </w:rPr>
            </w:pPr>
          </w:p>
        </w:tc>
      </w:tr>
    </w:tbl>
    <w:p w:rsidR="00531161" w:rsidRPr="007D19AE" w:rsidRDefault="00531161" w:rsidP="00531161">
      <w:pPr>
        <w:rPr>
          <w:rFonts w:ascii="Arial" w:hAnsi="Arial" w:cs="Arial"/>
        </w:rPr>
      </w:pPr>
    </w:p>
    <w:p w:rsidR="00BB056D" w:rsidRDefault="00BB056D"/>
    <w:sectPr w:rsidR="00BB056D" w:rsidSect="00CB121B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531161"/>
    <w:rsid w:val="000852F4"/>
    <w:rsid w:val="003208C1"/>
    <w:rsid w:val="00344EEF"/>
    <w:rsid w:val="00354BAB"/>
    <w:rsid w:val="004B7883"/>
    <w:rsid w:val="00531161"/>
    <w:rsid w:val="00532E88"/>
    <w:rsid w:val="006B787A"/>
    <w:rsid w:val="00844886"/>
    <w:rsid w:val="0088121B"/>
    <w:rsid w:val="00897F46"/>
    <w:rsid w:val="00997FD1"/>
    <w:rsid w:val="00B33CB1"/>
    <w:rsid w:val="00BB056D"/>
    <w:rsid w:val="00BD7E26"/>
    <w:rsid w:val="00C06347"/>
    <w:rsid w:val="00C17D72"/>
    <w:rsid w:val="00CE35F0"/>
    <w:rsid w:val="00CF4285"/>
    <w:rsid w:val="00D10BD1"/>
    <w:rsid w:val="00D33773"/>
    <w:rsid w:val="00DC046D"/>
    <w:rsid w:val="00ED5F3F"/>
    <w:rsid w:val="00F9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1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1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11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BD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Creighton University</Company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tfm48293</dc:creator>
  <cp:keywords/>
  <dc:description/>
  <cp:lastModifiedBy>tfm48293</cp:lastModifiedBy>
  <cp:revision>3</cp:revision>
  <dcterms:created xsi:type="dcterms:W3CDTF">2009-05-20T15:56:00Z</dcterms:created>
  <dcterms:modified xsi:type="dcterms:W3CDTF">2009-05-20T15:57:00Z</dcterms:modified>
</cp:coreProperties>
</file>