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4B6" w:rsidRPr="00E6316F" w:rsidRDefault="00E6316F" w:rsidP="00E6316F">
      <w:pPr>
        <w:jc w:val="center"/>
        <w:rPr>
          <w:b/>
          <w:sz w:val="72"/>
          <w:szCs w:val="72"/>
        </w:rPr>
      </w:pPr>
      <w:r w:rsidRPr="00E6316F">
        <w:rPr>
          <w:b/>
          <w:sz w:val="72"/>
          <w:szCs w:val="72"/>
        </w:rPr>
        <w:t>Attention all student employees</w:t>
      </w:r>
    </w:p>
    <w:p w:rsidR="00E6316F" w:rsidRDefault="00E6316F"/>
    <w:p w:rsidR="00E6316F" w:rsidRPr="00E6316F" w:rsidRDefault="00E6316F" w:rsidP="00894AB0">
      <w:pPr>
        <w:jc w:val="center"/>
        <w:rPr>
          <w:b/>
          <w:sz w:val="52"/>
          <w:szCs w:val="52"/>
        </w:rPr>
      </w:pPr>
      <w:r w:rsidRPr="00E6316F">
        <w:rPr>
          <w:b/>
          <w:sz w:val="52"/>
          <w:szCs w:val="52"/>
        </w:rPr>
        <w:t>You can now view your pay stubs on-</w:t>
      </w:r>
      <w:proofErr w:type="gramStart"/>
      <w:r w:rsidRPr="00E6316F">
        <w:rPr>
          <w:b/>
          <w:sz w:val="52"/>
          <w:szCs w:val="52"/>
        </w:rPr>
        <w:t>line !!</w:t>
      </w:r>
      <w:proofErr w:type="gramEnd"/>
      <w:r w:rsidR="00894AB0">
        <w:rPr>
          <w:b/>
          <w:sz w:val="52"/>
          <w:szCs w:val="52"/>
        </w:rPr>
        <w:t xml:space="preserve"> </w:t>
      </w:r>
    </w:p>
    <w:p w:rsidR="00E6316F" w:rsidRDefault="00E6316F" w:rsidP="00E6316F">
      <w:pPr>
        <w:jc w:val="center"/>
        <w:rPr>
          <w:b/>
          <w:sz w:val="48"/>
          <w:szCs w:val="48"/>
          <w:u w:val="single"/>
        </w:rPr>
      </w:pPr>
      <w:r w:rsidRPr="00187733">
        <w:rPr>
          <w:b/>
          <w:sz w:val="48"/>
          <w:szCs w:val="48"/>
          <w:u w:val="single"/>
        </w:rPr>
        <w:t>www2.creighton.edu/hr/selfservice</w:t>
      </w:r>
    </w:p>
    <w:p w:rsidR="00894AB0" w:rsidRDefault="00894AB0" w:rsidP="00E6316F">
      <w:pPr>
        <w:jc w:val="center"/>
        <w:rPr>
          <w:b/>
          <w:sz w:val="48"/>
          <w:szCs w:val="48"/>
          <w:u w:val="single"/>
        </w:rPr>
      </w:pPr>
    </w:p>
    <w:p w:rsidR="00894AB0" w:rsidRPr="00894AB0" w:rsidRDefault="00894AB0" w:rsidP="00894AB0">
      <w:pPr>
        <w:rPr>
          <w:rFonts w:ascii="Arial" w:hAnsi="Arial" w:cs="Arial"/>
        </w:rPr>
      </w:pPr>
      <w:r w:rsidRPr="00894AB0">
        <w:rPr>
          <w:rFonts w:ascii="Arial" w:hAnsi="Arial" w:cs="Arial"/>
        </w:rPr>
        <w:t xml:space="preserve">Student employees can view their pay stubs, W2’s, see the number of allowances they are currently claiming on their W4 tax withholding form and confirm if they are set up for direct deposit.   Many students hold multiple jobs on campus and they will see a separate pay stub for each job. </w:t>
      </w:r>
    </w:p>
    <w:p w:rsidR="00E6316F" w:rsidRPr="00894AB0" w:rsidRDefault="00E6316F" w:rsidP="00E6316F">
      <w:pPr>
        <w:rPr>
          <w:rFonts w:ascii="Arial" w:hAnsi="Arial" w:cs="Arial"/>
          <w:sz w:val="24"/>
          <w:szCs w:val="24"/>
        </w:rPr>
      </w:pPr>
      <w:r w:rsidRPr="00894AB0">
        <w:rPr>
          <w:rFonts w:ascii="Arial" w:hAnsi="Arial" w:cs="Arial"/>
          <w:sz w:val="24"/>
          <w:szCs w:val="24"/>
        </w:rPr>
        <w:t xml:space="preserve">All information is password-protected.  </w:t>
      </w:r>
    </w:p>
    <w:p w:rsidR="00E6316F" w:rsidRDefault="00E6316F" w:rsidP="00E6316F">
      <w:pPr>
        <w:rPr>
          <w:rFonts w:ascii="Arial" w:hAnsi="Arial" w:cs="Arial"/>
          <w:sz w:val="24"/>
          <w:szCs w:val="24"/>
        </w:rPr>
      </w:pPr>
      <w:r w:rsidRPr="00894AB0">
        <w:rPr>
          <w:rFonts w:ascii="Arial" w:hAnsi="Arial" w:cs="Arial"/>
          <w:sz w:val="24"/>
          <w:szCs w:val="24"/>
        </w:rPr>
        <w:t xml:space="preserve">The program is intuitive and easy to follow.  Numerous resources including a power point, instruction sheet, FAQ and other information are available on the HR web page at </w:t>
      </w:r>
      <w:hyperlink r:id="rId5" w:history="1">
        <w:r w:rsidRPr="00894AB0">
          <w:rPr>
            <w:rStyle w:val="Hyperlink"/>
            <w:rFonts w:ascii="Arial" w:hAnsi="Arial" w:cs="Arial"/>
            <w:color w:val="000099"/>
            <w:sz w:val="24"/>
            <w:szCs w:val="24"/>
          </w:rPr>
          <w:t>http://www2.creighton.edu/hr/selfservice/index.php</w:t>
        </w:r>
      </w:hyperlink>
      <w:r w:rsidRPr="00894AB0">
        <w:rPr>
          <w:rFonts w:ascii="Arial" w:hAnsi="Arial" w:cs="Arial"/>
          <w:sz w:val="24"/>
          <w:szCs w:val="24"/>
        </w:rPr>
        <w:t xml:space="preserve">. </w:t>
      </w:r>
    </w:p>
    <w:p w:rsidR="00894AB0" w:rsidRPr="00894AB0" w:rsidRDefault="00894AB0" w:rsidP="00E6316F">
      <w:pPr>
        <w:rPr>
          <w:rFonts w:ascii="Arial" w:hAnsi="Arial" w:cs="Arial"/>
          <w:sz w:val="24"/>
          <w:szCs w:val="24"/>
        </w:rPr>
      </w:pPr>
    </w:p>
    <w:p w:rsidR="00E6316F" w:rsidRPr="00894AB0" w:rsidRDefault="00E6316F" w:rsidP="00E6316F">
      <w:pPr>
        <w:jc w:val="center"/>
        <w:rPr>
          <w:rFonts w:ascii="Arial" w:hAnsi="Arial" w:cs="Arial"/>
          <w:b/>
          <w:sz w:val="52"/>
          <w:szCs w:val="52"/>
        </w:rPr>
      </w:pPr>
      <w:r w:rsidRPr="00894AB0">
        <w:rPr>
          <w:rFonts w:ascii="Arial" w:hAnsi="Arial" w:cs="Arial"/>
          <w:b/>
          <w:sz w:val="52"/>
          <w:szCs w:val="52"/>
        </w:rPr>
        <w:t>How to sign up:</w:t>
      </w:r>
    </w:p>
    <w:p w:rsidR="00E6316F" w:rsidRPr="00894AB0" w:rsidRDefault="00E6316F" w:rsidP="00E6316F">
      <w:pPr>
        <w:ind w:left="42"/>
        <w:rPr>
          <w:rFonts w:ascii="Arial" w:hAnsi="Arial" w:cs="Arial"/>
        </w:rPr>
      </w:pPr>
      <w:r w:rsidRPr="00894AB0">
        <w:rPr>
          <w:rFonts w:ascii="Arial" w:hAnsi="Arial" w:cs="Arial"/>
        </w:rPr>
        <w:t xml:space="preserve">For the first time </w:t>
      </w:r>
      <w:r w:rsidRPr="00894AB0">
        <w:rPr>
          <w:rFonts w:ascii="Arial" w:hAnsi="Arial" w:cs="Arial"/>
          <w:b/>
          <w:bCs/>
          <w:u w:val="single"/>
        </w:rPr>
        <w:t>only</w:t>
      </w:r>
      <w:r w:rsidRPr="00894AB0">
        <w:rPr>
          <w:rFonts w:ascii="Arial" w:hAnsi="Arial" w:cs="Arial"/>
        </w:rPr>
        <w:t xml:space="preserve"> follow these steps:</w:t>
      </w:r>
    </w:p>
    <w:p w:rsidR="00E6316F" w:rsidRPr="00894AB0" w:rsidRDefault="00E6316F" w:rsidP="00E6316F">
      <w:pPr>
        <w:pStyle w:val="ListParagraph"/>
        <w:numPr>
          <w:ilvl w:val="0"/>
          <w:numId w:val="1"/>
        </w:numPr>
        <w:rPr>
          <w:rFonts w:ascii="Arial" w:hAnsi="Arial" w:cs="Arial"/>
        </w:rPr>
      </w:pPr>
      <w:r w:rsidRPr="00894AB0">
        <w:rPr>
          <w:rFonts w:ascii="Arial" w:hAnsi="Arial" w:cs="Arial"/>
        </w:rPr>
        <w:t xml:space="preserve">After you click the link, the initial sign on screen appears.  In the User Name field, type your </w:t>
      </w:r>
      <w:r w:rsidRPr="00894AB0">
        <w:rPr>
          <w:rFonts w:ascii="Arial" w:hAnsi="Arial" w:cs="Arial"/>
          <w:b/>
          <w:bCs/>
          <w:u w:val="single"/>
        </w:rPr>
        <w:t>NetID</w:t>
      </w:r>
      <w:r w:rsidRPr="00894AB0">
        <w:rPr>
          <w:rFonts w:ascii="Arial" w:hAnsi="Arial" w:cs="Arial"/>
        </w:rPr>
        <w:t xml:space="preserve"> and in the Password field, type your </w:t>
      </w:r>
      <w:r w:rsidRPr="00894AB0">
        <w:rPr>
          <w:rFonts w:ascii="Arial" w:hAnsi="Arial" w:cs="Arial"/>
          <w:b/>
          <w:bCs/>
          <w:u w:val="single"/>
        </w:rPr>
        <w:t>Blue Password</w:t>
      </w:r>
      <w:r w:rsidRPr="00894AB0">
        <w:rPr>
          <w:rFonts w:ascii="Arial" w:hAnsi="Arial" w:cs="Arial"/>
        </w:rPr>
        <w:t xml:space="preserve"> and click ok.  The system will verify your credentials and ask you for more information to log on to the Oracle Human Resources Information System. </w:t>
      </w:r>
    </w:p>
    <w:p w:rsidR="00E6316F" w:rsidRPr="00894AB0" w:rsidRDefault="00E6316F" w:rsidP="00E6316F">
      <w:pPr>
        <w:pStyle w:val="ListParagraph"/>
        <w:numPr>
          <w:ilvl w:val="0"/>
          <w:numId w:val="1"/>
        </w:numPr>
        <w:rPr>
          <w:rFonts w:ascii="Arial" w:hAnsi="Arial" w:cs="Arial"/>
        </w:rPr>
      </w:pPr>
      <w:r w:rsidRPr="00894AB0">
        <w:rPr>
          <w:rFonts w:ascii="Arial" w:hAnsi="Arial" w:cs="Arial"/>
        </w:rPr>
        <w:t xml:space="preserve">Now, in the User Name field, type your </w:t>
      </w:r>
      <w:r w:rsidRPr="00894AB0">
        <w:rPr>
          <w:rFonts w:ascii="Arial" w:hAnsi="Arial" w:cs="Arial"/>
          <w:b/>
          <w:bCs/>
          <w:u w:val="single"/>
        </w:rPr>
        <w:t>NetID</w:t>
      </w:r>
      <w:r w:rsidRPr="00894AB0">
        <w:rPr>
          <w:rFonts w:ascii="Arial" w:hAnsi="Arial" w:cs="Arial"/>
        </w:rPr>
        <w:t xml:space="preserve"> and in the Password field, this time, type </w:t>
      </w:r>
      <w:r w:rsidRPr="00894AB0">
        <w:rPr>
          <w:rFonts w:ascii="Arial" w:hAnsi="Arial" w:cs="Arial"/>
          <w:b/>
          <w:bCs/>
          <w:u w:val="single"/>
        </w:rPr>
        <w:t>doit@xxxx</w:t>
      </w:r>
      <w:r w:rsidRPr="00894AB0">
        <w:rPr>
          <w:rFonts w:ascii="Arial" w:hAnsi="Arial" w:cs="Arial"/>
        </w:rPr>
        <w:t xml:space="preserve"> [last 4 digits of your SSN] and click ok. </w:t>
      </w:r>
    </w:p>
    <w:p w:rsidR="00E6316F" w:rsidRPr="00894AB0" w:rsidRDefault="00E6316F" w:rsidP="00E6316F">
      <w:pPr>
        <w:pStyle w:val="ListParagraph"/>
        <w:ind w:left="132"/>
        <w:rPr>
          <w:rFonts w:ascii="Arial" w:hAnsi="Arial" w:cs="Arial"/>
        </w:rPr>
      </w:pPr>
    </w:p>
    <w:p w:rsidR="00E6316F" w:rsidRPr="00894AB0" w:rsidRDefault="00E6316F" w:rsidP="00E6316F">
      <w:pPr>
        <w:rPr>
          <w:rFonts w:ascii="Arial" w:hAnsi="Arial" w:cs="Arial"/>
          <w:sz w:val="24"/>
          <w:szCs w:val="24"/>
        </w:rPr>
      </w:pPr>
      <w:r w:rsidRPr="00894AB0">
        <w:rPr>
          <w:rFonts w:ascii="Arial" w:hAnsi="Arial" w:cs="Arial"/>
        </w:rPr>
        <w:t xml:space="preserve">On return visits, you will sign on with your </w:t>
      </w:r>
      <w:r w:rsidRPr="00894AB0">
        <w:rPr>
          <w:rFonts w:ascii="Arial" w:hAnsi="Arial" w:cs="Arial"/>
          <w:b/>
          <w:bCs/>
        </w:rPr>
        <w:t>NetID</w:t>
      </w:r>
      <w:r w:rsidRPr="00894AB0">
        <w:rPr>
          <w:rFonts w:ascii="Arial" w:hAnsi="Arial" w:cs="Arial"/>
        </w:rPr>
        <w:t xml:space="preserve"> and your </w:t>
      </w:r>
      <w:r w:rsidRPr="00894AB0">
        <w:rPr>
          <w:rFonts w:ascii="Arial" w:hAnsi="Arial" w:cs="Arial"/>
          <w:b/>
          <w:bCs/>
        </w:rPr>
        <w:t>Blue</w:t>
      </w:r>
      <w:r w:rsidRPr="00894AB0">
        <w:rPr>
          <w:rFonts w:ascii="Arial" w:hAnsi="Arial" w:cs="Arial"/>
        </w:rPr>
        <w:t xml:space="preserve"> </w:t>
      </w:r>
      <w:r w:rsidRPr="00894AB0">
        <w:rPr>
          <w:rFonts w:ascii="Arial" w:hAnsi="Arial" w:cs="Arial"/>
          <w:b/>
          <w:bCs/>
        </w:rPr>
        <w:t>Password</w:t>
      </w:r>
      <w:r w:rsidRPr="00894AB0">
        <w:rPr>
          <w:rFonts w:ascii="Arial" w:hAnsi="Arial" w:cs="Arial"/>
        </w:rPr>
        <w:t xml:space="preserve">.  </w:t>
      </w:r>
    </w:p>
    <w:sectPr w:rsidR="00E6316F" w:rsidRPr="00894AB0" w:rsidSect="003E74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24BA"/>
    <w:multiLevelType w:val="hybridMultilevel"/>
    <w:tmpl w:val="448C409C"/>
    <w:lvl w:ilvl="0" w:tplc="B900E23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316F"/>
    <w:rsid w:val="00187733"/>
    <w:rsid w:val="003E74B6"/>
    <w:rsid w:val="00894AB0"/>
    <w:rsid w:val="00E6316F"/>
    <w:rsid w:val="00F25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4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316F"/>
    <w:rPr>
      <w:color w:val="0000FF"/>
      <w:u w:val="single"/>
    </w:rPr>
  </w:style>
  <w:style w:type="paragraph" w:styleId="ListParagraph">
    <w:name w:val="List Paragraph"/>
    <w:basedOn w:val="Normal"/>
    <w:uiPriority w:val="34"/>
    <w:qFormat/>
    <w:rsid w:val="00E6316F"/>
    <w:pPr>
      <w:spacing w:after="0" w:line="240" w:lineRule="auto"/>
      <w:ind w:left="720"/>
    </w:pPr>
    <w:rPr>
      <w:rFonts w:ascii="Calibri" w:hAnsi="Calibri" w:cs="Times New Roman"/>
      <w:color w:val="000080"/>
      <w:sz w:val="24"/>
      <w:szCs w:val="24"/>
    </w:rPr>
  </w:style>
  <w:style w:type="paragraph" w:styleId="BalloonText">
    <w:name w:val="Balloon Text"/>
    <w:basedOn w:val="Normal"/>
    <w:link w:val="BalloonTextChar"/>
    <w:uiPriority w:val="99"/>
    <w:semiHidden/>
    <w:unhideWhenUsed/>
    <w:rsid w:val="00894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A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091141">
      <w:bodyDiv w:val="1"/>
      <w:marLeft w:val="0"/>
      <w:marRight w:val="0"/>
      <w:marTop w:val="0"/>
      <w:marBottom w:val="0"/>
      <w:divBdr>
        <w:top w:val="none" w:sz="0" w:space="0" w:color="auto"/>
        <w:left w:val="none" w:sz="0" w:space="0" w:color="auto"/>
        <w:bottom w:val="none" w:sz="0" w:space="0" w:color="auto"/>
        <w:right w:val="none" w:sz="0" w:space="0" w:color="auto"/>
      </w:divBdr>
    </w:div>
    <w:div w:id="1449397858">
      <w:bodyDiv w:val="1"/>
      <w:marLeft w:val="0"/>
      <w:marRight w:val="0"/>
      <w:marTop w:val="0"/>
      <w:marBottom w:val="0"/>
      <w:divBdr>
        <w:top w:val="none" w:sz="0" w:space="0" w:color="auto"/>
        <w:left w:val="none" w:sz="0" w:space="0" w:color="auto"/>
        <w:bottom w:val="none" w:sz="0" w:space="0" w:color="auto"/>
        <w:right w:val="none" w:sz="0" w:space="0" w:color="auto"/>
      </w:divBdr>
    </w:div>
    <w:div w:id="178102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2.creighton.edu/hr/selfservice/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tfm48293</dc:creator>
  <cp:keywords/>
  <dc:description/>
  <cp:lastModifiedBy>tfm48293</cp:lastModifiedBy>
  <cp:revision>2</cp:revision>
  <cp:lastPrinted>2008-10-31T20:58:00Z</cp:lastPrinted>
  <dcterms:created xsi:type="dcterms:W3CDTF">2008-10-31T20:44:00Z</dcterms:created>
  <dcterms:modified xsi:type="dcterms:W3CDTF">2008-10-31T21:10:00Z</dcterms:modified>
</cp:coreProperties>
</file>