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F" w:rsidRDefault="0004309F">
      <w:r>
        <w:t>Filling out the PAR Adjustment JE Template</w:t>
      </w:r>
    </w:p>
    <w:p w:rsidR="00EE7F8C" w:rsidRDefault="00EE7F8C" w:rsidP="0004309F">
      <w:pPr>
        <w:pStyle w:val="NoSpacing"/>
        <w:ind w:left="90" w:hanging="90"/>
      </w:pPr>
    </w:p>
    <w:p w:rsidR="0004309F" w:rsidRDefault="0004309F" w:rsidP="0004309F">
      <w:pPr>
        <w:pStyle w:val="NoSpacing"/>
        <w:ind w:left="90" w:hanging="90"/>
      </w:pPr>
      <w:r>
        <w:t>-Click on th</w:t>
      </w:r>
      <w:r w:rsidR="003D4704">
        <w:t>e corresponding tab:  either bi-weekly or</w:t>
      </w:r>
      <w:r>
        <w:t xml:space="preserve"> monthly</w:t>
      </w:r>
    </w:p>
    <w:p w:rsidR="00EE7F8C" w:rsidRDefault="00EE7F8C" w:rsidP="0004309F">
      <w:pPr>
        <w:pStyle w:val="NoSpacing"/>
        <w:ind w:left="90" w:hanging="90"/>
      </w:pPr>
    </w:p>
    <w:p w:rsidR="0004309F" w:rsidRDefault="0004309F" w:rsidP="0004309F">
      <w:pPr>
        <w:pStyle w:val="NoSpacing"/>
        <w:ind w:left="90" w:hanging="90"/>
      </w:pPr>
      <w:r>
        <w:t xml:space="preserve">-Fill in the </w:t>
      </w:r>
      <w:r w:rsidRPr="00ED5223">
        <w:rPr>
          <w:u w:val="single"/>
        </w:rPr>
        <w:t>gray</w:t>
      </w:r>
      <w:r w:rsidR="00ED5223">
        <w:t xml:space="preserve"> fields</w:t>
      </w:r>
      <w:r>
        <w:t>:</w:t>
      </w:r>
    </w:p>
    <w:p w:rsidR="0004309F" w:rsidRDefault="0004309F" w:rsidP="0004309F">
      <w:pPr>
        <w:pStyle w:val="NoSpacing"/>
      </w:pPr>
      <w:r>
        <w:tab/>
        <w:t>-Name</w:t>
      </w:r>
    </w:p>
    <w:p w:rsidR="0004309F" w:rsidRDefault="0004309F" w:rsidP="0004309F">
      <w:pPr>
        <w:pStyle w:val="NoSpacing"/>
      </w:pPr>
      <w:r>
        <w:tab/>
        <w:t>-Pay period</w:t>
      </w:r>
    </w:p>
    <w:p w:rsidR="0004309F" w:rsidRDefault="0004309F" w:rsidP="0004309F">
      <w:pPr>
        <w:pStyle w:val="NoSpacing"/>
      </w:pPr>
      <w:r>
        <w:tab/>
        <w:t>-Fund numbers (not gray</w:t>
      </w:r>
      <w:r w:rsidR="00ED5223">
        <w:t>, in column A</w:t>
      </w:r>
      <w:r>
        <w:t>)</w:t>
      </w:r>
    </w:p>
    <w:p w:rsidR="0004309F" w:rsidRDefault="0004309F" w:rsidP="0004309F">
      <w:pPr>
        <w:pStyle w:val="NoSpacing"/>
      </w:pPr>
      <w:r>
        <w:tab/>
        <w:t>-</w:t>
      </w:r>
      <w:r w:rsidR="006E5006">
        <w:t>Either hours listed on PAR for bi-weekly, or percentage listed on PAR for monthly</w:t>
      </w:r>
    </w:p>
    <w:p w:rsidR="00ED5223" w:rsidRDefault="00ED5223" w:rsidP="00ED5223">
      <w:pPr>
        <w:pStyle w:val="NoSpacing"/>
        <w:ind w:left="1440"/>
      </w:pPr>
      <w:r>
        <w:t xml:space="preserve">-For bi-weekly, the hours listed should </w:t>
      </w:r>
      <w:r w:rsidRPr="00ED5223">
        <w:rPr>
          <w:u w:val="single"/>
        </w:rPr>
        <w:t>not</w:t>
      </w:r>
      <w:r>
        <w:t xml:space="preserve"> include the compensated absences</w:t>
      </w:r>
      <w:r w:rsidR="00D546DB">
        <w:t xml:space="preserve"> or overtime</w:t>
      </w:r>
    </w:p>
    <w:p w:rsidR="006E5006" w:rsidRDefault="006E5006" w:rsidP="0004309F">
      <w:pPr>
        <w:pStyle w:val="NoSpacing"/>
      </w:pPr>
      <w:r>
        <w:tab/>
        <w:t>-Total pay at the bottom is the total pay for that pay period</w:t>
      </w:r>
    </w:p>
    <w:p w:rsidR="006E5006" w:rsidRDefault="006E5006" w:rsidP="006E5006">
      <w:pPr>
        <w:pStyle w:val="NoSpacing"/>
        <w:ind w:left="720" w:hanging="720"/>
      </w:pPr>
      <w:r>
        <w:tab/>
        <w:t>-The amount paid:</w:t>
      </w:r>
    </w:p>
    <w:p w:rsidR="006E5006" w:rsidRDefault="006E5006" w:rsidP="006E5006">
      <w:pPr>
        <w:pStyle w:val="NoSpacing"/>
        <w:ind w:left="1440"/>
      </w:pPr>
      <w:r>
        <w:t>-For bi-weekly, this amount paid should come from the Discoverer report and listed as it’s allocated on the report</w:t>
      </w:r>
    </w:p>
    <w:p w:rsidR="006E5006" w:rsidRDefault="006E5006" w:rsidP="006E5006">
      <w:pPr>
        <w:pStyle w:val="NoSpacing"/>
        <w:ind w:left="1440"/>
      </w:pPr>
      <w:r>
        <w:t>-For monthly, this amount paid can be found on the right side of the PAR and listed as it’s allocated on the PAR</w:t>
      </w:r>
    </w:p>
    <w:p w:rsidR="00672B30" w:rsidRDefault="00672B30" w:rsidP="00B02471">
      <w:pPr>
        <w:pStyle w:val="NoSpacing"/>
        <w:ind w:firstLine="720"/>
      </w:pPr>
      <w:r>
        <w:t>-Enter overtime hours for bi-weekly, if applicable</w:t>
      </w:r>
    </w:p>
    <w:p w:rsidR="00672B30" w:rsidRDefault="00672B30" w:rsidP="00672B30">
      <w:pPr>
        <w:pStyle w:val="NoSpacing"/>
        <w:ind w:left="1440"/>
      </w:pPr>
      <w:r>
        <w:t>-If there was overtime, enter the amount paid, which should also come from the Discoverer report, and fill it out as you did for regular hours</w:t>
      </w:r>
    </w:p>
    <w:p w:rsidR="00672B30" w:rsidRDefault="00672B30" w:rsidP="00672B30">
      <w:pPr>
        <w:pStyle w:val="NoSpacing"/>
        <w:ind w:left="1440"/>
      </w:pPr>
      <w:r>
        <w:t>-If there was no overtime, just leave this blank</w:t>
      </w:r>
    </w:p>
    <w:p w:rsidR="00B02471" w:rsidRDefault="003329A6" w:rsidP="00B02471">
      <w:pPr>
        <w:pStyle w:val="NoSpacing"/>
        <w:ind w:firstLine="720"/>
      </w:pPr>
      <w:r>
        <w:t>-</w:t>
      </w:r>
      <w:r w:rsidR="00B02471">
        <w:t>Enter compensated absences for bi-weekly, if applicable</w:t>
      </w:r>
    </w:p>
    <w:p w:rsidR="00EE7F8C" w:rsidRDefault="00B02471" w:rsidP="00B02471">
      <w:pPr>
        <w:pStyle w:val="NoSpacing"/>
        <w:ind w:left="1440"/>
      </w:pPr>
      <w:r>
        <w:t>-</w:t>
      </w:r>
      <w:r w:rsidR="00672B30">
        <w:t>If there were compensated absences, e</w:t>
      </w:r>
      <w:r>
        <w:t xml:space="preserve">nter the hours and pay rate in the gray fields and the rest calculates on its </w:t>
      </w:r>
      <w:proofErr w:type="gramStart"/>
      <w:r>
        <w:t>own  (</w:t>
      </w:r>
      <w:proofErr w:type="gramEnd"/>
      <w:r>
        <w:t>You will not do anything with these values, it’s just proof of how the PAR should look)</w:t>
      </w:r>
    </w:p>
    <w:p w:rsidR="00672B30" w:rsidRDefault="00672B30" w:rsidP="00672B30">
      <w:pPr>
        <w:pStyle w:val="NoSpacing"/>
        <w:ind w:left="1440"/>
      </w:pPr>
      <w:r>
        <w:t>-If there were no compensated absences, just enter the pay rate, and zero for hours</w:t>
      </w:r>
    </w:p>
    <w:p w:rsidR="00EE7F8C" w:rsidRDefault="00EE7F8C" w:rsidP="00EE7F8C">
      <w:pPr>
        <w:pStyle w:val="NoSpacing"/>
      </w:pPr>
      <w:r>
        <w:t>-Print and attach with the JE</w:t>
      </w:r>
    </w:p>
    <w:sectPr w:rsidR="00EE7F8C" w:rsidSect="0018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4309F"/>
    <w:rsid w:val="0004309F"/>
    <w:rsid w:val="00185D3F"/>
    <w:rsid w:val="003329A6"/>
    <w:rsid w:val="0039511F"/>
    <w:rsid w:val="003D4704"/>
    <w:rsid w:val="004B7907"/>
    <w:rsid w:val="00642BD8"/>
    <w:rsid w:val="00672B30"/>
    <w:rsid w:val="006E5006"/>
    <w:rsid w:val="00B02471"/>
    <w:rsid w:val="00C73B06"/>
    <w:rsid w:val="00D26824"/>
    <w:rsid w:val="00D546DB"/>
    <w:rsid w:val="00ED5223"/>
    <w:rsid w:val="00EE7F8C"/>
    <w:rsid w:val="00F810D2"/>
    <w:rsid w:val="00FC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alp84999</dc:creator>
  <cp:keywords/>
  <dc:description/>
  <cp:lastModifiedBy>alp84999</cp:lastModifiedBy>
  <cp:revision>4</cp:revision>
  <dcterms:created xsi:type="dcterms:W3CDTF">2012-05-24T18:31:00Z</dcterms:created>
  <dcterms:modified xsi:type="dcterms:W3CDTF">2012-07-06T14:09:00Z</dcterms:modified>
</cp:coreProperties>
</file>