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717B" w14:textId="77777777" w:rsidR="00B32589" w:rsidRDefault="00B32589">
      <w:pPr>
        <w:pStyle w:val="Body"/>
      </w:pPr>
    </w:p>
    <w:p w14:paraId="14755168" w14:textId="77777777" w:rsidR="00B32589" w:rsidRDefault="00B32589">
      <w:pPr>
        <w:pStyle w:val="Body"/>
      </w:pPr>
    </w:p>
    <w:p w14:paraId="73C0AE76" w14:textId="77777777" w:rsidR="00B32589" w:rsidRDefault="00B32589">
      <w:pPr>
        <w:pStyle w:val="Body"/>
      </w:pPr>
    </w:p>
    <w:p w14:paraId="41F1E119" w14:textId="77777777" w:rsidR="00B32589" w:rsidRDefault="00B32589">
      <w:pPr>
        <w:pStyle w:val="Body"/>
      </w:pPr>
    </w:p>
    <w:p w14:paraId="77555C36" w14:textId="77777777" w:rsidR="00B32589" w:rsidRDefault="00B32589">
      <w:pPr>
        <w:pStyle w:val="Body"/>
        <w:tabs>
          <w:tab w:val="left" w:pos="3993"/>
        </w:tabs>
      </w:pPr>
    </w:p>
    <w:p w14:paraId="20BF858C" w14:textId="77777777" w:rsidR="00B32589" w:rsidRDefault="00DC6DF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nl-NL"/>
        </w:rPr>
        <w:t>Agenda</w:t>
      </w:r>
    </w:p>
    <w:p w14:paraId="6E72FE22" w14:textId="77777777" w:rsidR="00B32589" w:rsidRDefault="00DC6DF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Wednesday, February 19, 2020</w:t>
      </w:r>
    </w:p>
    <w:p w14:paraId="4C8C59FC" w14:textId="77777777" w:rsidR="00B32589" w:rsidRDefault="00B3258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F64E74C" w14:textId="77777777" w:rsidR="00B32589" w:rsidRDefault="00DC6DF7">
      <w:pPr>
        <w:pStyle w:val="Body"/>
        <w:rPr>
          <w:rFonts w:ascii="Arial" w:eastAsia="Arial" w:hAnsi="Arial" w:cs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lang w:val="en-US"/>
        </w:rPr>
        <w:t>Present: Kristyn Wong, Colin Lakeman, Braden Oldham (Emily Reeson proxy), Kate Van Nest, Kristyn Wong, Andrew Valiquette, Kiernan Caberto, Rachana Sopkota, Colby Austin, Brayton Matuska, Kailen Wong, Michele Bogard (Call-in)</w:t>
      </w:r>
    </w:p>
    <w:p w14:paraId="1D0A24C8" w14:textId="77777777" w:rsidR="00B32589" w:rsidRDefault="00B32589">
      <w:pPr>
        <w:pStyle w:val="Body"/>
        <w:rPr>
          <w:rFonts w:ascii="Arial" w:eastAsia="Arial" w:hAnsi="Arial" w:cs="Arial"/>
          <w:color w:val="FF2600"/>
          <w:sz w:val="22"/>
          <w:szCs w:val="22"/>
        </w:rPr>
      </w:pPr>
    </w:p>
    <w:p w14:paraId="2931BBCA" w14:textId="77777777" w:rsidR="00B32589" w:rsidRDefault="00DC6DF7">
      <w:pPr>
        <w:pStyle w:val="Body"/>
        <w:rPr>
          <w:rFonts w:ascii="Arial" w:eastAsia="Arial" w:hAnsi="Arial" w:cs="Arial"/>
          <w:b/>
          <w:bCs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lang w:val="en-US"/>
        </w:rPr>
        <w:t>Absent: Maggie Sackinsky, Kylie Kenedy</w:t>
      </w:r>
    </w:p>
    <w:p w14:paraId="73FDF185" w14:textId="77777777" w:rsidR="00B32589" w:rsidRDefault="00B32589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14:paraId="702783E8" w14:textId="77777777" w:rsidR="00B32589" w:rsidRDefault="00DC6DF7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Call to Order </w:t>
      </w:r>
      <w:r>
        <w:rPr>
          <w:rFonts w:ascii="Arial" w:hAnsi="Arial"/>
          <w:color w:val="FF2600"/>
          <w:sz w:val="22"/>
          <w:szCs w:val="22"/>
          <w:lang w:val="en-US"/>
        </w:rPr>
        <w:t>8:01</w:t>
      </w:r>
    </w:p>
    <w:p w14:paraId="36FC6094" w14:textId="77777777" w:rsidR="00B32589" w:rsidRDefault="00B32589">
      <w:pPr>
        <w:pStyle w:val="Body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14:paraId="0B11ED01" w14:textId="77777777" w:rsidR="00B32589" w:rsidRDefault="00DC6DF7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Reflection</w:t>
      </w:r>
    </w:p>
    <w:p w14:paraId="49BDEDAB" w14:textId="77777777" w:rsidR="00B32589" w:rsidRDefault="00B32589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16539CB4" w14:textId="77777777" w:rsidR="00B32589" w:rsidRDefault="00DC6DF7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Kate Van Nest, Nursing Senate President</w:t>
      </w:r>
    </w:p>
    <w:p w14:paraId="20AF683B" w14:textId="77777777" w:rsidR="00B32589" w:rsidRDefault="00B32589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043E53D0" w14:textId="77777777" w:rsidR="00B32589" w:rsidRDefault="00DC6DF7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Roll Call/Attendance</w:t>
      </w:r>
    </w:p>
    <w:p w14:paraId="662204C3" w14:textId="77777777" w:rsidR="00B32589" w:rsidRDefault="00B32589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421DA181" w14:textId="77777777" w:rsidR="00B32589" w:rsidRDefault="00DC6DF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Approval of Minutes</w:t>
      </w:r>
    </w:p>
    <w:p w14:paraId="05C9A497" w14:textId="77777777" w:rsidR="00B32589" w:rsidRDefault="00B32589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23BBD65A" w14:textId="77777777" w:rsidR="00B32589" w:rsidRDefault="00DC6DF7">
      <w:pPr>
        <w:pStyle w:val="ListParagraph"/>
        <w:numPr>
          <w:ilvl w:val="1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2.5.2020</w:t>
      </w:r>
    </w:p>
    <w:p w14:paraId="781AF596" w14:textId="77777777" w:rsidR="00B32589" w:rsidRDefault="00DC6DF7">
      <w:pPr>
        <w:pStyle w:val="ListParagraph"/>
        <w:numPr>
          <w:ilvl w:val="2"/>
          <w:numId w:val="2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Motion: Colin</w:t>
      </w:r>
    </w:p>
    <w:p w14:paraId="3D4C72DA" w14:textId="77777777" w:rsidR="00B32589" w:rsidRDefault="00DC6DF7">
      <w:pPr>
        <w:pStyle w:val="ListParagraph"/>
        <w:numPr>
          <w:ilvl w:val="2"/>
          <w:numId w:val="2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Second: Kate</w:t>
      </w:r>
    </w:p>
    <w:p w14:paraId="38DEFCAC" w14:textId="77777777" w:rsidR="00B32589" w:rsidRDefault="00DC6DF7">
      <w:pPr>
        <w:pStyle w:val="ListParagraph"/>
        <w:numPr>
          <w:ilvl w:val="3"/>
          <w:numId w:val="2"/>
        </w:numPr>
        <w:rPr>
          <w:rFonts w:ascii="Arial" w:hAnsi="Arial"/>
          <w:color w:val="FF2600"/>
          <w:sz w:val="22"/>
          <w:szCs w:val="22"/>
          <w:shd w:val="clear" w:color="auto" w:fill="FEFB00"/>
        </w:rPr>
      </w:pPr>
      <w:r>
        <w:rPr>
          <w:rFonts w:ascii="Arial" w:hAnsi="Arial"/>
          <w:color w:val="FF2600"/>
          <w:sz w:val="22"/>
          <w:szCs w:val="22"/>
          <w:shd w:val="clear" w:color="auto" w:fill="FEFB00"/>
        </w:rPr>
        <w:t>This vote passes 4-0-3</w:t>
      </w:r>
    </w:p>
    <w:p w14:paraId="5D902667" w14:textId="77777777" w:rsidR="00B32589" w:rsidRDefault="00DC6DF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Old Business</w:t>
      </w:r>
    </w:p>
    <w:p w14:paraId="7E1E280A" w14:textId="77777777" w:rsidR="00B32589" w:rsidRDefault="00B32589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65F2F3AD" w14:textId="77777777" w:rsidR="00B32589" w:rsidRDefault="00DC6DF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New Business</w:t>
      </w:r>
    </w:p>
    <w:p w14:paraId="347B315B" w14:textId="77777777" w:rsidR="00B32589" w:rsidRDefault="00B32589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14:paraId="75212D0C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 CSU Budget Update</w:t>
      </w:r>
    </w:p>
    <w:p w14:paraId="14CA2005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Kailen Wong, VP for Finance</w:t>
      </w:r>
    </w:p>
    <w:p w14:paraId="293B20A2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proceeds to prevent January Budget</w:t>
      </w:r>
    </w:p>
    <w:p w14:paraId="5C5F9EE6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6110, 6520, 6705, 7003, 7009, 7202 - normally mostly increases in salary</w:t>
      </w:r>
    </w:p>
    <w:p w14:paraId="5B5FB24C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7315 Music license (GET LINE NUMBERS)</w:t>
      </w:r>
    </w:p>
    <w:p w14:paraId="0147F829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7357 - Grad/prof rebates and 200 grad clubs</w:t>
      </w:r>
    </w:p>
    <w:p w14:paraId="4107FB9C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7601 - Donna lost name tag wanted to replace</w:t>
      </w:r>
    </w:p>
    <w:p w14:paraId="6A4C6AC9" w14:textId="3FF5704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7604 - Pins for founders awards</w:t>
      </w:r>
    </w:p>
    <w:p w14:paraId="45E1283D" w14:textId="69D17AD5" w:rsidR="009A11B4" w:rsidRDefault="009A11B4" w:rsidP="009A11B4">
      <w:pPr>
        <w:pStyle w:val="ListParagraph"/>
        <w:tabs>
          <w:tab w:val="left" w:pos="1890"/>
        </w:tabs>
        <w:spacing w:line="480" w:lineRule="auto"/>
        <w:ind w:left="3542"/>
        <w:rPr>
          <w:rFonts w:ascii="Arial" w:hAnsi="Arial"/>
          <w:color w:val="FF2600"/>
          <w:sz w:val="22"/>
          <w:szCs w:val="22"/>
        </w:rPr>
      </w:pPr>
    </w:p>
    <w:p w14:paraId="1E8A2B64" w14:textId="77777777" w:rsidR="009A11B4" w:rsidRDefault="009A11B4" w:rsidP="009A11B4">
      <w:pPr>
        <w:pStyle w:val="ListParagraph"/>
        <w:tabs>
          <w:tab w:val="left" w:pos="1890"/>
        </w:tabs>
        <w:spacing w:line="480" w:lineRule="auto"/>
        <w:ind w:left="3542"/>
        <w:rPr>
          <w:rFonts w:ascii="Arial" w:hAnsi="Arial"/>
          <w:color w:val="FF2600"/>
          <w:sz w:val="22"/>
          <w:szCs w:val="22"/>
        </w:rPr>
      </w:pPr>
    </w:p>
    <w:p w14:paraId="10A98188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lastRenderedPageBreak/>
        <w:t>7831 - XParking for Mahoney state park</w:t>
      </w:r>
    </w:p>
    <w:p w14:paraId="228B0026" w14:textId="240EBFD8" w:rsidR="00B32589" w:rsidRPr="009A11B4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Motion to approve the budget: Andrew</w:t>
      </w:r>
    </w:p>
    <w:p w14:paraId="49918559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Second: Colin</w:t>
      </w:r>
    </w:p>
    <w:p w14:paraId="6EB59579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  <w:shd w:val="clear" w:color="auto" w:fill="FEFB00"/>
        </w:rPr>
      </w:pPr>
      <w:r>
        <w:rPr>
          <w:rFonts w:ascii="Arial" w:hAnsi="Arial"/>
          <w:color w:val="FF2600"/>
          <w:sz w:val="22"/>
          <w:szCs w:val="22"/>
          <w:shd w:val="clear" w:color="auto" w:fill="FEFB00"/>
        </w:rPr>
        <w:t>This vote passes 7-0-0</w:t>
      </w:r>
    </w:p>
    <w:p w14:paraId="4734439C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Provost Search Committee</w:t>
      </w:r>
    </w:p>
    <w:p w14:paraId="3B128CDE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 Listening Sessions</w:t>
      </w:r>
    </w:p>
    <w:p w14:paraId="51B2E847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had the student listening session</w:t>
      </w:r>
    </w:p>
    <w:p w14:paraId="5785DE82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Very minimal student involvement</w:t>
      </w:r>
    </w:p>
    <w:p w14:paraId="45B5FE96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Open to hearing what you guys have to say about what you want in a provost</w:t>
      </w:r>
    </w:p>
    <w:p w14:paraId="71F4A6C4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Andrew - see a provost who is preforming academic activities (teaching, lecturing)</w:t>
      </w:r>
    </w:p>
    <w:p w14:paraId="51AEAB15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What did students bring up?</w:t>
      </w:r>
    </w:p>
    <w:p w14:paraId="34E62477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Knows student ideas</w:t>
      </w:r>
    </w:p>
    <w:p w14:paraId="7C11A8EB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Transparency</w:t>
      </w:r>
    </w:p>
    <w:p w14:paraId="4C8A2858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Average student should know who the provost is</w:t>
      </w:r>
    </w:p>
    <w:p w14:paraId="6B3AA43D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Community relationships and interactive with students</w:t>
      </w:r>
    </w:p>
    <w:p w14:paraId="43BBA40F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Well versed on what Creighton is</w:t>
      </w:r>
    </w:p>
    <w:p w14:paraId="10919C82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Interdisciplinary Funding Requests, Kailen Wong, VP for Finance</w:t>
      </w:r>
    </w:p>
    <w:p w14:paraId="3D2DDE86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Clinical Reasoning Club</w:t>
      </w:r>
    </w:p>
    <w:p w14:paraId="23BE9678" w14:textId="64E2814E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Clinical Reasoning Club proceeds to present </w:t>
      </w:r>
    </w:p>
    <w:p w14:paraId="6087843F" w14:textId="49E948D7" w:rsidR="009A11B4" w:rsidRDefault="009A11B4" w:rsidP="009A11B4">
      <w:pPr>
        <w:pStyle w:val="ListParagraph"/>
        <w:tabs>
          <w:tab w:val="left" w:pos="1890"/>
        </w:tabs>
        <w:spacing w:line="480" w:lineRule="auto"/>
        <w:ind w:left="2552"/>
        <w:rPr>
          <w:rFonts w:ascii="Arial" w:hAnsi="Arial"/>
          <w:color w:val="FF2600"/>
          <w:sz w:val="22"/>
          <w:szCs w:val="22"/>
        </w:rPr>
      </w:pPr>
    </w:p>
    <w:p w14:paraId="159C45C9" w14:textId="272DF627" w:rsidR="009A11B4" w:rsidRDefault="009A11B4" w:rsidP="009A11B4">
      <w:pPr>
        <w:pStyle w:val="ListParagraph"/>
        <w:tabs>
          <w:tab w:val="left" w:pos="1890"/>
        </w:tabs>
        <w:spacing w:line="480" w:lineRule="auto"/>
        <w:ind w:left="2552"/>
        <w:rPr>
          <w:rFonts w:ascii="Arial" w:hAnsi="Arial"/>
          <w:color w:val="FF2600"/>
          <w:sz w:val="22"/>
          <w:szCs w:val="22"/>
        </w:rPr>
      </w:pPr>
    </w:p>
    <w:p w14:paraId="2949109C" w14:textId="77777777" w:rsidR="009A11B4" w:rsidRDefault="009A11B4" w:rsidP="009A11B4">
      <w:pPr>
        <w:pStyle w:val="ListParagraph"/>
        <w:tabs>
          <w:tab w:val="left" w:pos="1890"/>
        </w:tabs>
        <w:spacing w:line="480" w:lineRule="auto"/>
        <w:ind w:left="2552"/>
        <w:rPr>
          <w:rFonts w:ascii="Arial" w:hAnsi="Arial"/>
          <w:color w:val="FF2600"/>
          <w:sz w:val="22"/>
          <w:szCs w:val="22"/>
        </w:rPr>
      </w:pPr>
    </w:p>
    <w:p w14:paraId="7BA5EBB3" w14:textId="55F389E1" w:rsidR="00B32589" w:rsidRPr="009A11B4" w:rsidRDefault="00DC6DF7" w:rsidP="009A11B4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lastRenderedPageBreak/>
        <w:t>Kailen - are numbers from fall supposed to rise? Is outreach different?</w:t>
      </w:r>
    </w:p>
    <w:p w14:paraId="27501D40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Inviting more people, but people are not going to get credit, so numbers would be around the same</w:t>
      </w:r>
    </w:p>
    <w:p w14:paraId="477EF764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are you receiving money from other places for prizes and things</w:t>
      </w:r>
    </w:p>
    <w:p w14:paraId="6CE59AAE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No, the schools are saying because inter professional it is not in their hands</w:t>
      </w:r>
    </w:p>
    <w:p w14:paraId="3F6BFFDE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how are you advertising this?</w:t>
      </w:r>
    </w:p>
    <w:p w14:paraId="2D43CED3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Mass emails, posters, flyers, and word of mouth</w:t>
      </w:r>
    </w:p>
    <w:p w14:paraId="1D625310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- non-Creighton students are invited? What is the ratio of Creighton to non-Creighton</w:t>
      </w:r>
    </w:p>
    <w:p w14:paraId="6019618E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5:1</w:t>
      </w:r>
    </w:p>
    <w:p w14:paraId="48C06F22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Kate - are Nursing students involved?</w:t>
      </w:r>
    </w:p>
    <w:p w14:paraId="1974506F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Not as of yet, they’re hard to get in contact with</w:t>
      </w:r>
    </w:p>
    <w:p w14:paraId="5B0518F2" w14:textId="7650982F" w:rsidR="00B32589" w:rsidRPr="009A11B4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Work on this contact, they would be interested</w:t>
      </w:r>
    </w:p>
    <w:p w14:paraId="6D9ADBF8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Kate - number is okay if we make sure that they invite PT/OT and Nursing students and it is used for only food</w:t>
      </w:r>
    </w:p>
    <w:p w14:paraId="68F5B40D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Motion to approve budget with this stipulation: Kristyn</w:t>
      </w:r>
    </w:p>
    <w:p w14:paraId="572AD29F" w14:textId="19CB2C29" w:rsidR="009A11B4" w:rsidRPr="009A11B4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Second: Kate</w:t>
      </w:r>
    </w:p>
    <w:p w14:paraId="3D061112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  <w:shd w:val="clear" w:color="auto" w:fill="FEFB00"/>
        </w:rPr>
      </w:pPr>
      <w:r>
        <w:rPr>
          <w:rFonts w:ascii="Arial" w:hAnsi="Arial"/>
          <w:color w:val="FF2600"/>
          <w:sz w:val="22"/>
          <w:szCs w:val="22"/>
          <w:shd w:val="clear" w:color="auto" w:fill="FEFB00"/>
        </w:rPr>
        <w:t>This vote passes 7-0-0</w:t>
      </w:r>
    </w:p>
    <w:p w14:paraId="2CC9B5C8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Annual Sherman - Steichen Memorial Run</w:t>
      </w:r>
    </w:p>
    <w:p w14:paraId="514F961E" w14:textId="2269CE74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Sherman - Steichen Memorial Run proceeds to present</w:t>
      </w:r>
    </w:p>
    <w:p w14:paraId="5021FC66" w14:textId="42DCC11A" w:rsidR="009A11B4" w:rsidRDefault="009A11B4" w:rsidP="009A11B4">
      <w:pPr>
        <w:pStyle w:val="ListParagraph"/>
        <w:tabs>
          <w:tab w:val="left" w:pos="1890"/>
        </w:tabs>
        <w:spacing w:line="480" w:lineRule="auto"/>
        <w:ind w:left="2552"/>
        <w:rPr>
          <w:rFonts w:ascii="Arial" w:hAnsi="Arial"/>
          <w:color w:val="FF2600"/>
          <w:sz w:val="22"/>
          <w:szCs w:val="22"/>
        </w:rPr>
      </w:pPr>
    </w:p>
    <w:p w14:paraId="29E8D970" w14:textId="77777777" w:rsidR="009A11B4" w:rsidRDefault="009A11B4" w:rsidP="009A11B4">
      <w:pPr>
        <w:pStyle w:val="ListParagraph"/>
        <w:tabs>
          <w:tab w:val="left" w:pos="1890"/>
        </w:tabs>
        <w:spacing w:line="480" w:lineRule="auto"/>
        <w:ind w:left="2552"/>
        <w:rPr>
          <w:rFonts w:ascii="Arial" w:hAnsi="Arial"/>
          <w:color w:val="FF2600"/>
          <w:sz w:val="22"/>
          <w:szCs w:val="22"/>
        </w:rPr>
      </w:pPr>
    </w:p>
    <w:p w14:paraId="0601444D" w14:textId="4F645581" w:rsidR="00B32589" w:rsidRPr="009A11B4" w:rsidRDefault="00DC6DF7" w:rsidP="009A11B4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Andrew - what do you guys do in terms of fundraising?</w:t>
      </w:r>
    </w:p>
    <w:p w14:paraId="79A5EB4D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Fundraiser before basketball game this weekend at the session room</w:t>
      </w:r>
    </w:p>
    <w:p w14:paraId="6D40E50D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Buffalo Wild Wings fundraisers</w:t>
      </w:r>
    </w:p>
    <w:p w14:paraId="6DA01C21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Andrew - have you publicized the session room fundraiser?</w:t>
      </w:r>
    </w:p>
    <w:p w14:paraId="32641A4C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Email</w:t>
      </w:r>
    </w:p>
    <w:p w14:paraId="45519646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CSU money is only used for race not scholarship correct?</w:t>
      </w:r>
    </w:p>
    <w:p w14:paraId="65FECBE7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Yes</w:t>
      </w:r>
    </w:p>
    <w:p w14:paraId="7AE139E7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How many people did you have last year?</w:t>
      </w:r>
    </w:p>
    <w:p w14:paraId="2D773CB8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130, weather was bad and advertising was bad, usually 150-200</w:t>
      </w:r>
    </w:p>
    <w:p w14:paraId="5261249A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Emily - Does the scholarship change every year?</w:t>
      </w:r>
    </w:p>
    <w:p w14:paraId="0EDD6695" w14:textId="53923125" w:rsidR="00B32589" w:rsidRPr="009A11B4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Yes endowment fund, so it changes</w:t>
      </w:r>
    </w:p>
    <w:p w14:paraId="5EB518C0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Kate - where is this $1800 on the budget</w:t>
      </w:r>
    </w:p>
    <w:p w14:paraId="6483678C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It is going towards T-shirts, food, water, race costs, etc.</w:t>
      </w:r>
    </w:p>
    <w:p w14:paraId="202851FC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Kristyn - why is only advertised to health professionals?</w:t>
      </w:r>
    </w:p>
    <w:p w14:paraId="45DDE825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where does the money for the scholarship go? Do the endowment fund</w:t>
      </w:r>
    </w:p>
    <w:p w14:paraId="6D1FA4BC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I do not see this as interdisciplinary if it is only benefiting two schools</w:t>
      </w:r>
    </w:p>
    <w:p w14:paraId="71FFC392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Andrew - they should not use funding for a photographer</w:t>
      </w:r>
    </w:p>
    <w:p w14:paraId="7BFE9ADE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- How much did we fund them last year?</w:t>
      </w:r>
    </w:p>
    <w:p w14:paraId="718826F7" w14:textId="77777777" w:rsidR="00B32589" w:rsidRDefault="00B32589">
      <w:pPr>
        <w:pStyle w:val="ListParagraph"/>
        <w:tabs>
          <w:tab w:val="left" w:pos="1890"/>
        </w:tabs>
        <w:spacing w:line="480" w:lineRule="auto"/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14:paraId="669FBF29" w14:textId="77777777" w:rsidR="00B32589" w:rsidRDefault="00B32589">
      <w:pPr>
        <w:pStyle w:val="ListParagraph"/>
        <w:tabs>
          <w:tab w:val="left" w:pos="1890"/>
        </w:tabs>
        <w:spacing w:line="480" w:lineRule="auto"/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14:paraId="19757CA3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around $2,400</w:t>
      </w:r>
    </w:p>
    <w:p w14:paraId="4B3B2C8A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Andrew - we need to ask them to clarify about what the funding is going towards </w:t>
      </w:r>
    </w:p>
    <w:p w14:paraId="3828943B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I would like to see how many students from other schools attended</w:t>
      </w:r>
    </w:p>
    <w:p w14:paraId="07CB7D12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Kate - clarify Alison Lander</w:t>
      </w:r>
    </w:p>
    <w:p w14:paraId="2489C2A7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Rachana - clarify how much we allocated to them last year</w:t>
      </w:r>
    </w:p>
    <w:p w14:paraId="53FD5376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table this decision</w:t>
      </w:r>
    </w:p>
    <w:p w14:paraId="3877CB0E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Graduate Basketball Mixer</w:t>
      </w:r>
    </w:p>
    <w:p w14:paraId="66B5B538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Graduate Basketball Mixer proceeds to present</w:t>
      </w:r>
    </w:p>
    <w:p w14:paraId="63F61D14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how are you guys advertising?</w:t>
      </w:r>
    </w:p>
    <w:p w14:paraId="73C66C24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Email blasts and selling tickets in person</w:t>
      </w:r>
    </w:p>
    <w:p w14:paraId="1E2FA627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Discretion of each school</w:t>
      </w:r>
    </w:p>
    <w:p w14:paraId="2505F06D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- 50 tickets mass per school?</w:t>
      </w:r>
    </w:p>
    <w:p w14:paraId="6FE5394C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Yes and then any leftover any school can have them and waitlists from each school</w:t>
      </w:r>
    </w:p>
    <w:p w14:paraId="47D3FF30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Server security fee?</w:t>
      </w:r>
    </w:p>
    <w:p w14:paraId="12CF0174" w14:textId="0A10308C" w:rsidR="00B32589" w:rsidRPr="009A11B4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It being a bar you have to pay them for security (carding, etc.)</w:t>
      </w:r>
    </w:p>
    <w:p w14:paraId="2A777C35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I want to make sure this event does not go bad like the last interprof event</w:t>
      </w:r>
    </w:p>
    <w:p w14:paraId="1A5322F0" w14:textId="43EEDD8F" w:rsidR="00B32589" w:rsidRDefault="00DC6DF7" w:rsidP="009A11B4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SLIC is writing new policy to make sure that does not happen</w:t>
      </w:r>
    </w:p>
    <w:p w14:paraId="3DB68CD1" w14:textId="77777777" w:rsidR="009A11B4" w:rsidRPr="009A11B4" w:rsidRDefault="009A11B4" w:rsidP="009A11B4">
      <w:pPr>
        <w:pStyle w:val="ListParagraph"/>
        <w:tabs>
          <w:tab w:val="left" w:pos="1890"/>
        </w:tabs>
        <w:spacing w:line="480" w:lineRule="auto"/>
        <w:ind w:left="4320"/>
        <w:rPr>
          <w:rFonts w:ascii="Arial" w:hAnsi="Arial"/>
          <w:color w:val="FF2600"/>
          <w:sz w:val="22"/>
          <w:szCs w:val="22"/>
        </w:rPr>
      </w:pPr>
    </w:p>
    <w:p w14:paraId="027002A5" w14:textId="77777777" w:rsidR="00B32589" w:rsidRDefault="00B32589">
      <w:pPr>
        <w:pStyle w:val="ListParagraph"/>
        <w:tabs>
          <w:tab w:val="left" w:pos="1890"/>
        </w:tabs>
        <w:spacing w:line="480" w:lineRule="auto"/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14:paraId="1E2222ED" w14:textId="77777777" w:rsidR="00B32589" w:rsidRDefault="00B32589">
      <w:pPr>
        <w:pStyle w:val="ListParagraph"/>
        <w:tabs>
          <w:tab w:val="left" w:pos="1890"/>
        </w:tabs>
        <w:spacing w:line="480" w:lineRule="auto"/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14:paraId="1EA28D4F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Emily - Braden is worried if 250 is not enough tickets</w:t>
      </w:r>
    </w:p>
    <w:p w14:paraId="5D13C473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- server/security fee worries me</w:t>
      </w:r>
    </w:p>
    <w:p w14:paraId="5A6444D2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make sure none of this fee is associated with alcohol</w:t>
      </w:r>
    </w:p>
    <w:p w14:paraId="53B10C59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would like to see an invoice for security fee for security fee, stipulation to fund fully but get the invoice</w:t>
      </w:r>
    </w:p>
    <w:p w14:paraId="4A3386ED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can stipulate that the $700 does not go to anything go alcohol related</w:t>
      </w:r>
    </w:p>
    <w:p w14:paraId="35CC0EB6" w14:textId="77777777" w:rsidR="00B32589" w:rsidRDefault="00DC6DF7">
      <w:pPr>
        <w:pStyle w:val="ListParagraph"/>
        <w:numPr>
          <w:ilvl w:val="5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can we wait to vote on this and get an invoice for the security invoice</w:t>
      </w:r>
    </w:p>
    <w:p w14:paraId="705D2312" w14:textId="77777777" w:rsidR="00B32589" w:rsidRDefault="00DC6DF7">
      <w:pPr>
        <w:pStyle w:val="ListParagraph"/>
        <w:numPr>
          <w:ilvl w:val="6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Kailen - wait to get an invoice then email vote</w:t>
      </w:r>
    </w:p>
    <w:p w14:paraId="40176A44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Standards Committee</w:t>
      </w:r>
    </w:p>
    <w:p w14:paraId="5D548EF0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 of Cabinet or cede to Board of Representatives</w:t>
      </w:r>
    </w:p>
    <w:p w14:paraId="0FFC7E08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is creating a standards committee</w:t>
      </w:r>
    </w:p>
    <w:p w14:paraId="647BC183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One of cabinet members can sit on this committee or cede seat to Board of Representatives member</w:t>
      </w:r>
    </w:p>
    <w:p w14:paraId="7ABB98CD" w14:textId="77777777" w:rsidR="00B32589" w:rsidRDefault="00DC6DF7">
      <w:pPr>
        <w:pStyle w:val="ListParagraph"/>
        <w:numPr>
          <w:ilvl w:val="4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Cabinet chose to cede seat</w:t>
      </w:r>
    </w:p>
    <w:p w14:paraId="09E1E4FD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of Representatives</w:t>
      </w:r>
    </w:p>
    <w:p w14:paraId="3A1A82C5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CSU Engagement External Committee</w:t>
      </w:r>
    </w:p>
    <w:p w14:paraId="2BC5AEC0" w14:textId="467904DD" w:rsidR="00B32589" w:rsidRDefault="00DC6DF7" w:rsidP="009A11B4">
      <w:pPr>
        <w:pStyle w:val="ListParagraph"/>
        <w:numPr>
          <w:ilvl w:val="4"/>
          <w:numId w:val="4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 with administration</w:t>
      </w:r>
    </w:p>
    <w:p w14:paraId="2BBC7411" w14:textId="77BD8B96" w:rsidR="009A11B4" w:rsidRDefault="009A11B4" w:rsidP="009A11B4">
      <w:pPr>
        <w:pStyle w:val="ListParagraph"/>
        <w:spacing w:line="480" w:lineRule="auto"/>
        <w:ind w:left="3600"/>
        <w:rPr>
          <w:rFonts w:ascii="Arial" w:hAnsi="Arial"/>
          <w:sz w:val="22"/>
          <w:szCs w:val="22"/>
        </w:rPr>
      </w:pPr>
    </w:p>
    <w:p w14:paraId="3DA0EA69" w14:textId="614D8DCB" w:rsidR="009A11B4" w:rsidRDefault="009A11B4" w:rsidP="009A11B4">
      <w:pPr>
        <w:pStyle w:val="ListParagraph"/>
        <w:spacing w:line="480" w:lineRule="auto"/>
        <w:ind w:left="3600"/>
        <w:rPr>
          <w:rFonts w:ascii="Arial" w:hAnsi="Arial"/>
          <w:sz w:val="22"/>
          <w:szCs w:val="22"/>
        </w:rPr>
      </w:pPr>
    </w:p>
    <w:p w14:paraId="774581CE" w14:textId="4091AC9A" w:rsidR="009A11B4" w:rsidRDefault="009A11B4" w:rsidP="009A11B4">
      <w:pPr>
        <w:pStyle w:val="ListParagraph"/>
        <w:spacing w:line="480" w:lineRule="auto"/>
        <w:ind w:left="3600"/>
        <w:rPr>
          <w:rFonts w:ascii="Arial" w:hAnsi="Arial"/>
          <w:sz w:val="22"/>
          <w:szCs w:val="22"/>
        </w:rPr>
      </w:pPr>
    </w:p>
    <w:p w14:paraId="2F977806" w14:textId="77777777" w:rsidR="009A11B4" w:rsidRPr="009A11B4" w:rsidRDefault="009A11B4" w:rsidP="009A11B4">
      <w:pPr>
        <w:pStyle w:val="ListParagraph"/>
        <w:spacing w:line="480" w:lineRule="auto"/>
        <w:ind w:left="3600"/>
        <w:rPr>
          <w:rFonts w:ascii="Arial" w:hAnsi="Arial"/>
          <w:sz w:val="22"/>
          <w:szCs w:val="22"/>
        </w:rPr>
      </w:pPr>
    </w:p>
    <w:p w14:paraId="59CDBDB0" w14:textId="77777777" w:rsidR="00B32589" w:rsidRDefault="00DC6DF7">
      <w:pPr>
        <w:pStyle w:val="ListParagraph"/>
        <w:numPr>
          <w:ilvl w:val="4"/>
          <w:numId w:val="4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Progressive dinner or something of that sort, would grad/prof liked to be invited? Still in works, bridging divide between students and administration</w:t>
      </w:r>
    </w:p>
    <w:p w14:paraId="44F2DCC8" w14:textId="77777777" w:rsidR="00B32589" w:rsidRDefault="00DC6DF7">
      <w:pPr>
        <w:pStyle w:val="ListParagraph"/>
        <w:numPr>
          <w:ilvl w:val="5"/>
          <w:numId w:val="4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Andrew - tried a couple town halls and usually it has a lack of interest</w:t>
      </w:r>
    </w:p>
    <w:p w14:paraId="340CC850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University Committees</w:t>
      </w:r>
    </w:p>
    <w:p w14:paraId="696D6EDD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open, some specifically require graduate students</w:t>
      </w:r>
    </w:p>
    <w:p w14:paraId="26431144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will send link to apply on CUInvolved</w:t>
      </w:r>
    </w:p>
    <w:p w14:paraId="75FA36A4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RFK Award</w:t>
      </w:r>
    </w:p>
    <w:p w14:paraId="1B0F22B9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Nominate faculty</w:t>
      </w:r>
    </w:p>
    <w:p w14:paraId="2EB3D179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Open on CUInvolved</w:t>
      </w:r>
    </w:p>
    <w:p w14:paraId="4377E6A0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Housing Fair</w:t>
      </w:r>
    </w:p>
    <w:p w14:paraId="69D74F88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Monday, March 16, 12-2pm</w:t>
      </w:r>
    </w:p>
    <w:p w14:paraId="0412F238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vendors market more toward grad students</w:t>
      </w:r>
    </w:p>
    <w:p w14:paraId="65E311B4" w14:textId="77777777" w:rsidR="00B32589" w:rsidRDefault="00DC6DF7">
      <w:pPr>
        <w:pStyle w:val="ListParagraph"/>
        <w:numPr>
          <w:ilvl w:val="3"/>
          <w:numId w:val="3"/>
        </w:numPr>
        <w:spacing w:line="480" w:lineRule="auto"/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will send out more details that can be sent to more schools</w:t>
      </w:r>
    </w:p>
    <w:p w14:paraId="532B0B8B" w14:textId="77777777" w:rsidR="00B32589" w:rsidRDefault="00DC6DF7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Advisor Updates</w:t>
      </w:r>
    </w:p>
    <w:p w14:paraId="3566B594" w14:textId="77777777" w:rsidR="00B32589" w:rsidRDefault="00DC6DF7">
      <w:pPr>
        <w:pStyle w:val="ListParagraph"/>
        <w:numPr>
          <w:ilvl w:val="2"/>
          <w:numId w:val="3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Dr. Michele Bogard, Associate Vice Provost for Student Engagement</w:t>
      </w:r>
    </w:p>
    <w:p w14:paraId="4050BFB0" w14:textId="77777777" w:rsidR="00B32589" w:rsidRDefault="00DC6DF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College Updates</w:t>
      </w:r>
    </w:p>
    <w:p w14:paraId="74D6A35E" w14:textId="77777777" w:rsidR="00B32589" w:rsidRDefault="00DC6DF7">
      <w:pPr>
        <w:pStyle w:val="ListParagraph"/>
        <w:numPr>
          <w:ilvl w:val="1"/>
          <w:numId w:val="5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Emily - I have heard a lot of concern from faculty for Provost search, Colby have you heard anything</w:t>
      </w:r>
    </w:p>
    <w:p w14:paraId="69464495" w14:textId="478162E8" w:rsidR="00B32589" w:rsidRDefault="00DC6DF7">
      <w:pPr>
        <w:pStyle w:val="ListParagraph"/>
        <w:numPr>
          <w:ilvl w:val="2"/>
          <w:numId w:val="5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- not a lot, but I know the</w:t>
      </w:r>
      <w:r w:rsidR="009A11B4">
        <w:rPr>
          <w:rFonts w:ascii="Arial" w:hAnsi="Arial"/>
          <w:color w:val="FF2600"/>
          <w:sz w:val="22"/>
          <w:szCs w:val="22"/>
        </w:rPr>
        <w:t>ir</w:t>
      </w:r>
      <w:bookmarkStart w:id="0" w:name="_GoBack"/>
      <w:bookmarkEnd w:id="0"/>
      <w:r>
        <w:rPr>
          <w:rFonts w:ascii="Arial" w:hAnsi="Arial"/>
          <w:color w:val="FF2600"/>
          <w:sz w:val="22"/>
          <w:szCs w:val="22"/>
        </w:rPr>
        <w:t xml:space="preserve"> attendance was a lot better</w:t>
      </w:r>
    </w:p>
    <w:p w14:paraId="47C1F6A6" w14:textId="77777777" w:rsidR="00B32589" w:rsidRDefault="00B32589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14:paraId="77201512" w14:textId="77777777" w:rsidR="00B32589" w:rsidRDefault="00DC6DF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Adjournment </w:t>
      </w:r>
      <w:r>
        <w:rPr>
          <w:rFonts w:ascii="Arial" w:hAnsi="Arial"/>
          <w:color w:val="FF2600"/>
          <w:sz w:val="22"/>
          <w:szCs w:val="22"/>
        </w:rPr>
        <w:t>9:23</w:t>
      </w:r>
    </w:p>
    <w:sectPr w:rsidR="00B325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144B" w14:textId="77777777" w:rsidR="00AF3CF1" w:rsidRDefault="00DC6DF7">
      <w:r>
        <w:separator/>
      </w:r>
    </w:p>
  </w:endnote>
  <w:endnote w:type="continuationSeparator" w:id="0">
    <w:p w14:paraId="49692493" w14:textId="77777777" w:rsidR="00AF3CF1" w:rsidRDefault="00D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1D88" w14:textId="77777777" w:rsidR="00B32589" w:rsidRDefault="00B325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3A6B" w14:textId="77777777" w:rsidR="00AF3CF1" w:rsidRDefault="00DC6DF7">
      <w:r>
        <w:separator/>
      </w:r>
    </w:p>
  </w:footnote>
  <w:footnote w:type="continuationSeparator" w:id="0">
    <w:p w14:paraId="57F3A3E1" w14:textId="77777777" w:rsidR="00AF3CF1" w:rsidRDefault="00D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6E10" w14:textId="77777777" w:rsidR="00B32589" w:rsidRDefault="00DC6DF7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AB2D5F" wp14:editId="17F8757F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C056C3" wp14:editId="3ACD5793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0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A568FB" wp14:editId="4EB9696E">
              <wp:simplePos x="0" y="0"/>
              <wp:positionH relativeFrom="page">
                <wp:posOffset>4389120</wp:posOffset>
              </wp:positionH>
              <wp:positionV relativeFrom="page">
                <wp:posOffset>1143000</wp:posOffset>
              </wp:positionV>
              <wp:extent cx="2766061" cy="314325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1" cy="314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0E91BB" w14:textId="77777777" w:rsidR="00B32589" w:rsidRDefault="00DC6DF7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45.6pt;margin-top:90.0pt;width:217.8pt;height:24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Helvetica" w:hAnsi="Helvetica"/>
                        <w:sz w:val="32"/>
                        <w:szCs w:val="32"/>
                        <w:rtl w:val="0"/>
                        <w:lang w:val="de-DE"/>
                      </w:rPr>
                      <w:t>CABINET MEETING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498"/>
    <w:multiLevelType w:val="hybridMultilevel"/>
    <w:tmpl w:val="F30A4684"/>
    <w:numStyleLink w:val="ImportedStyle1"/>
  </w:abstractNum>
  <w:abstractNum w:abstractNumId="1" w15:restartNumberingAfterBreak="0">
    <w:nsid w:val="72463B81"/>
    <w:multiLevelType w:val="hybridMultilevel"/>
    <w:tmpl w:val="F30A4684"/>
    <w:styleLink w:val="ImportedStyle1"/>
    <w:lvl w:ilvl="0" w:tplc="A1ACD82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420F6">
      <w:start w:val="1"/>
      <w:numFmt w:val="upp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0E8F6">
      <w:start w:val="1"/>
      <w:numFmt w:val="lowerRoman"/>
      <w:lvlText w:val="%3."/>
      <w:lvlJc w:val="left"/>
      <w:pPr>
        <w:ind w:left="1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AFF8E">
      <w:start w:val="1"/>
      <w:numFmt w:val="decimal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C8A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E065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EAB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252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C9E8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4E2862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A64E02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6522E">
        <w:start w:val="1"/>
        <w:numFmt w:val="lowerRoman"/>
        <w:lvlText w:val="%3."/>
        <w:lvlJc w:val="left"/>
        <w:pPr>
          <w:ind w:left="189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48D802">
        <w:start w:val="1"/>
        <w:numFmt w:val="decimal"/>
        <w:lvlText w:val="%4."/>
        <w:lvlJc w:val="left"/>
        <w:pPr>
          <w:tabs>
            <w:tab w:val="left" w:pos="1890"/>
          </w:tabs>
          <w:ind w:left="255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CA76C">
        <w:start w:val="1"/>
        <w:numFmt w:val="lowerLetter"/>
        <w:lvlText w:val="%5."/>
        <w:lvlJc w:val="left"/>
        <w:pPr>
          <w:tabs>
            <w:tab w:val="left" w:pos="1890"/>
          </w:tabs>
          <w:ind w:left="354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C02A8">
        <w:start w:val="1"/>
        <w:numFmt w:val="lowerRoman"/>
        <w:lvlText w:val="%6."/>
        <w:lvlJc w:val="left"/>
        <w:pPr>
          <w:tabs>
            <w:tab w:val="left" w:pos="1890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B20FFE">
        <w:start w:val="1"/>
        <w:numFmt w:val="decimal"/>
        <w:lvlText w:val="%7."/>
        <w:lvlJc w:val="left"/>
        <w:pPr>
          <w:tabs>
            <w:tab w:val="left" w:pos="1890"/>
          </w:tabs>
          <w:ind w:left="498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6AC172">
        <w:start w:val="1"/>
        <w:numFmt w:val="lowerLetter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E9890">
        <w:start w:val="1"/>
        <w:numFmt w:val="lowerRoman"/>
        <w:lvlText w:val="%9."/>
        <w:lvlJc w:val="left"/>
        <w:pPr>
          <w:tabs>
            <w:tab w:val="left" w:pos="1890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4E2862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A64E02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6522E">
        <w:start w:val="1"/>
        <w:numFmt w:val="lowerRoman"/>
        <w:lvlText w:val="%3."/>
        <w:lvlJc w:val="left"/>
        <w:pPr>
          <w:ind w:left="189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48D802">
        <w:start w:val="1"/>
        <w:numFmt w:val="decimal"/>
        <w:lvlText w:val="%4."/>
        <w:lvlJc w:val="left"/>
        <w:pPr>
          <w:ind w:left="261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CA7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C02A8">
        <w:start w:val="1"/>
        <w:numFmt w:val="lowerRoman"/>
        <w:lvlText w:val="%6."/>
        <w:lvlJc w:val="left"/>
        <w:pPr>
          <w:tabs>
            <w:tab w:val="left" w:pos="3600"/>
          </w:tabs>
          <w:ind w:left="4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B20FFE">
        <w:start w:val="1"/>
        <w:numFmt w:val="decimal"/>
        <w:lvlText w:val="%7."/>
        <w:lvlJc w:val="left"/>
        <w:pPr>
          <w:tabs>
            <w:tab w:val="left" w:pos="36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6AC172">
        <w:start w:val="1"/>
        <w:numFmt w:val="lowerLetter"/>
        <w:lvlText w:val="%8."/>
        <w:lvlJc w:val="left"/>
        <w:pPr>
          <w:tabs>
            <w:tab w:val="left" w:pos="36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E9890">
        <w:start w:val="1"/>
        <w:numFmt w:val="lowerRoman"/>
        <w:lvlText w:val="%9."/>
        <w:lvlJc w:val="left"/>
        <w:pPr>
          <w:tabs>
            <w:tab w:val="left" w:pos="360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4E2862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A64E02">
        <w:start w:val="1"/>
        <w:numFmt w:val="upperRoman"/>
        <w:lvlText w:val="%2."/>
        <w:lvlJc w:val="left"/>
        <w:pPr>
          <w:tabs>
            <w:tab w:val="left" w:pos="108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96522E">
        <w:start w:val="1"/>
        <w:numFmt w:val="lowerRoman"/>
        <w:lvlText w:val="%3."/>
        <w:lvlJc w:val="left"/>
        <w:pPr>
          <w:tabs>
            <w:tab w:val="left" w:pos="1080"/>
          </w:tabs>
          <w:ind w:left="230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48D802">
        <w:start w:val="1"/>
        <w:numFmt w:val="decimal"/>
        <w:lvlText w:val="%4."/>
        <w:lvlJc w:val="left"/>
        <w:pPr>
          <w:tabs>
            <w:tab w:val="left" w:pos="1080"/>
          </w:tabs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CA76C">
        <w:start w:val="1"/>
        <w:numFmt w:val="lowerLetter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C02A8">
        <w:start w:val="1"/>
        <w:numFmt w:val="lowerRoman"/>
        <w:lvlText w:val="%6."/>
        <w:lvlJc w:val="left"/>
        <w:pPr>
          <w:tabs>
            <w:tab w:val="left" w:pos="1080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B20FFE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6AC172">
        <w:start w:val="1"/>
        <w:numFmt w:val="lowerLetter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E9890">
        <w:start w:val="1"/>
        <w:numFmt w:val="lowerRoman"/>
        <w:lvlText w:val="%9."/>
        <w:lvlJc w:val="left"/>
        <w:pPr>
          <w:tabs>
            <w:tab w:val="left" w:pos="108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89"/>
    <w:rsid w:val="009A11B4"/>
    <w:rsid w:val="00AF3CF1"/>
    <w:rsid w:val="00B32589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79F9"/>
  <w15:docId w15:val="{16726467-4686-4BB7-88C9-437D629C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Matuska, Brayton L</dc:creator>
  <cp:lastModifiedBy>Matuska, Brayton L</cp:lastModifiedBy>
  <cp:revision>3</cp:revision>
  <dcterms:created xsi:type="dcterms:W3CDTF">2020-02-24T18:38:00Z</dcterms:created>
  <dcterms:modified xsi:type="dcterms:W3CDTF">2020-02-24T18:41:00Z</dcterms:modified>
</cp:coreProperties>
</file>