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BAEF" w14:textId="77777777" w:rsidR="00CF44DB" w:rsidRDefault="00CF44DB" w:rsidP="001E0B73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4408D4" w14:paraId="0C00B9AB" w14:textId="77777777" w:rsidTr="00B67B47">
        <w:trPr>
          <w:trHeight w:val="360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4408D4" w:rsidRDefault="009E36AC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EA3177" w:rsidRPr="009E7A20" w14:paraId="43FE1256" w14:textId="77777777" w:rsidTr="0089788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7272045F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Mar-19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42434FF9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Feb-</w:t>
            </w:r>
            <w:bookmarkStart w:id="0" w:name="_GoBack"/>
            <w:bookmarkEnd w:id="0"/>
            <w:r w:rsidRPr="003775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1FE26C08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March-20</w:t>
            </w:r>
          </w:p>
        </w:tc>
      </w:tr>
      <w:tr w:rsidR="00EA3177" w:rsidRPr="009E7A20" w14:paraId="0D6846FD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1B1EA793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3611DDA5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3D1B9D00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35.5</w:t>
            </w:r>
          </w:p>
        </w:tc>
      </w:tr>
      <w:tr w:rsidR="00EA3177" w:rsidRPr="009E7A20" w14:paraId="5B49CD8C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020F7E02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6670E459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6762DB58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66.1</w:t>
            </w:r>
          </w:p>
        </w:tc>
      </w:tr>
      <w:tr w:rsidR="00EA3177" w:rsidRPr="009E7A20" w14:paraId="4F2EC411" w14:textId="77777777" w:rsidTr="0089788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2761D0C5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13F50945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5685B0B5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69.4</w:t>
            </w:r>
          </w:p>
        </w:tc>
      </w:tr>
      <w:tr w:rsidR="00EA3177" w:rsidRPr="009E7A20" w14:paraId="5F2F26D5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6E92D854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3A7154DD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61D9059D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45.2</w:t>
            </w:r>
          </w:p>
        </w:tc>
      </w:tr>
      <w:tr w:rsidR="00EA3177" w:rsidRPr="009E7A20" w14:paraId="48159DF9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1281F94B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28D16FFD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5DB94D85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46.6</w:t>
            </w:r>
          </w:p>
        </w:tc>
      </w:tr>
      <w:tr w:rsidR="00EA3177" w:rsidRPr="009E7A20" w14:paraId="2D8DB363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1F455F94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32.8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05C1FE40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28DFE054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37.5</w:t>
            </w:r>
          </w:p>
        </w:tc>
      </w:tr>
      <w:tr w:rsidR="00EA3177" w:rsidRPr="009E7A20" w14:paraId="2500E847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4370867C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7E439FB5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2FADB768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56.5</w:t>
            </w:r>
          </w:p>
        </w:tc>
      </w:tr>
      <w:tr w:rsidR="00EA3177" w:rsidRPr="009E7A20" w14:paraId="14E68CAD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4EE41518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0352E762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3661CFCC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48.3</w:t>
            </w:r>
          </w:p>
        </w:tc>
      </w:tr>
      <w:tr w:rsidR="00EA3177" w:rsidRPr="009E7A20" w14:paraId="2E80EED0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1F0A0F97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48.5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1E833B33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16D95BB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37.1</w:t>
            </w:r>
          </w:p>
        </w:tc>
      </w:tr>
      <w:tr w:rsidR="00EA3177" w:rsidRPr="009E7A20" w14:paraId="6D421558" w14:textId="77777777" w:rsidTr="0089788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EA3177" w:rsidRPr="000F2067" w:rsidRDefault="00EA3177" w:rsidP="00EA3177">
            <w:pPr>
              <w:rPr>
                <w:rFonts w:ascii="Times New Roman" w:hAnsi="Times New Roman" w:cs="Times New Roman"/>
              </w:rPr>
            </w:pPr>
            <w:r w:rsidRPr="000F2067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6004CD79" w:rsidR="00EA3177" w:rsidRPr="003775C4" w:rsidRDefault="00EA3177" w:rsidP="00EA3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5C4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2B82C788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441611DB" w:rsidR="00EA3177" w:rsidRPr="003775C4" w:rsidRDefault="00EA3177" w:rsidP="00EA3177">
            <w:pPr>
              <w:jc w:val="center"/>
              <w:rPr>
                <w:rFonts w:ascii="Times New Roman" w:hAnsi="Times New Roman" w:cs="Times New Roman"/>
              </w:rPr>
            </w:pPr>
            <w:r w:rsidRPr="003775C4">
              <w:rPr>
                <w:rFonts w:ascii="Times New Roman" w:hAnsi="Times New Roman" w:cs="Times New Roman"/>
              </w:rPr>
              <w:t>28.3</w:t>
            </w:r>
          </w:p>
        </w:tc>
      </w:tr>
    </w:tbl>
    <w:p w14:paraId="31D2CCA9" w14:textId="7F02378C" w:rsidR="00D112E7" w:rsidRPr="00D112E7" w:rsidRDefault="00361485" w:rsidP="00D112E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085"/>
        <w:gridCol w:w="1260"/>
        <w:gridCol w:w="1350"/>
        <w:gridCol w:w="1530"/>
        <w:gridCol w:w="153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3F4EE57B" w:rsidR="00FF4DB1" w:rsidRPr="0033330C" w:rsidRDefault="00FF4DB1" w:rsidP="00323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eastAsia="Times New Roman" w:hAnsi="Times New Roman" w:cs="Times New Roman"/>
              </w:rPr>
              <w:lastRenderedPageBreak/>
              <w:br w:type="page"/>
            </w:r>
            <w:r w:rsidRPr="0033330C">
              <w:rPr>
                <w:rFonts w:ascii="Times New Roman" w:eastAsia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  <w:t>Table 2:  The Rural Mainstreet Economy,</w:t>
            </w:r>
            <w:r w:rsidR="007F1985" w:rsidRPr="0033330C">
              <w:rPr>
                <w:rFonts w:ascii="Times New Roman" w:hAnsi="Times New Roman" w:cs="Times New Roman"/>
              </w:rPr>
              <w:t xml:space="preserve"> </w:t>
            </w:r>
            <w:r w:rsidR="005E4177">
              <w:rPr>
                <w:rFonts w:ascii="Times New Roman" w:hAnsi="Times New Roman" w:cs="Times New Roman"/>
              </w:rPr>
              <w:t>March,</w:t>
            </w:r>
            <w:r w:rsidR="007F1985" w:rsidRPr="0033330C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33330C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4DB1" w:rsidRPr="00D0731A" w14:paraId="6BFE2C0D" w14:textId="77777777" w:rsidTr="006C1AAE">
        <w:trPr>
          <w:cantSplit/>
          <w:trHeight w:val="228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FF4DB1" w:rsidRPr="0033330C" w:rsidRDefault="00FF4DB1" w:rsidP="001E0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34BA2AD" w14:textId="77777777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6049DB" w14:textId="40157C3A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D112E7" w:rsidRPr="00D0731A" w14:paraId="1C72DC20" w14:textId="77777777" w:rsidTr="00C27E80"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D112E7" w:rsidRPr="0033330C" w:rsidRDefault="00D112E7" w:rsidP="0044509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03CD3C24" w:rsidR="00D112E7" w:rsidRPr="0033330C" w:rsidRDefault="00D112E7" w:rsidP="00D26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Unsure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4BBB1D4" w14:textId="50FF43F0" w:rsidR="00D112E7" w:rsidRPr="0033330C" w:rsidRDefault="00D112E7" w:rsidP="009F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or no Impact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1FF29D49" w14:textId="77777777" w:rsidR="00D112E7" w:rsidRDefault="00D112E7" w:rsidP="009F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Modest</w:t>
            </w:r>
          </w:p>
          <w:p w14:paraId="0328FE63" w14:textId="769E0A1D" w:rsidR="00D112E7" w:rsidRPr="0033330C" w:rsidRDefault="00D112E7" w:rsidP="009F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Recession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052F4D2A" w14:textId="77777777" w:rsidR="00D112E7" w:rsidRDefault="00D112E7" w:rsidP="009F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</w:t>
            </w:r>
          </w:p>
          <w:p w14:paraId="4945F91E" w14:textId="02B009B8" w:rsidR="00D112E7" w:rsidRPr="0033330C" w:rsidRDefault="00D112E7" w:rsidP="009F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Recession</w:t>
            </w:r>
          </w:p>
        </w:tc>
      </w:tr>
      <w:tr w:rsidR="00D112E7" w:rsidRPr="00D0731A" w14:paraId="279D3C61" w14:textId="77777777" w:rsidTr="00A64E65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4010ED3C" w:rsidR="00D112E7" w:rsidRPr="000F2067" w:rsidRDefault="00D112E7" w:rsidP="00D2531F">
            <w:pPr>
              <w:rPr>
                <w:rFonts w:ascii="Times New Roman" w:hAnsi="Times New Roman" w:cs="Times New Roman"/>
                <w:color w:val="333333"/>
              </w:rPr>
            </w:pPr>
            <w:r w:rsidRPr="005E4177">
              <w:rPr>
                <w:rFonts w:ascii="Times New Roman" w:hAnsi="Times New Roman" w:cs="Times New Roman"/>
                <w:color w:val="333333"/>
              </w:rPr>
              <w:t>Which of the following outcomes do you expect from the coronavirus in your market area</w:t>
            </w:r>
            <w:r w:rsidR="00176246">
              <w:rPr>
                <w:rFonts w:ascii="Times New Roman" w:hAnsi="Times New Roman" w:cs="Times New Roman"/>
                <w:color w:val="333333"/>
              </w:rPr>
              <w:t>?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3ADB2C25" w:rsidR="00D112E7" w:rsidRPr="0033330C" w:rsidRDefault="00D112E7" w:rsidP="00DC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EB6119" w14:textId="77777777" w:rsidR="00D112E7" w:rsidRDefault="00D112E7" w:rsidP="00DC1B7E">
            <w:pPr>
              <w:jc w:val="center"/>
              <w:rPr>
                <w:rFonts w:ascii="Times New Roman" w:hAnsi="Times New Roman" w:cs="Times New Roman"/>
              </w:rPr>
            </w:pPr>
          </w:p>
          <w:p w14:paraId="5199B7B7" w14:textId="453138F5" w:rsidR="00D112E7" w:rsidRPr="0033330C" w:rsidRDefault="00D112E7" w:rsidP="00DC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32.3%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24CD00" w14:textId="7E1939A0" w:rsidR="00D112E7" w:rsidRPr="0033330C" w:rsidRDefault="00D112E7" w:rsidP="00C8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54.8%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504A142E" w:rsidR="00D112E7" w:rsidRPr="0033330C" w:rsidRDefault="00D112E7" w:rsidP="00C8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6.4%</w:t>
            </w:r>
          </w:p>
        </w:tc>
      </w:tr>
      <w:tr w:rsidR="006C1AAE" w:rsidRPr="00D0731A" w14:paraId="75CE8275" w14:textId="77777777" w:rsidTr="00DC3A36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33330C" w:rsidRDefault="006C1AAE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DB1" w:rsidRPr="00D0731A" w14:paraId="636A1ED0" w14:textId="77777777" w:rsidTr="006C1AAE">
        <w:trPr>
          <w:cantSplit/>
          <w:trHeight w:val="34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FF4DB1" w:rsidRPr="0033330C" w:rsidRDefault="00FF4DB1" w:rsidP="00055C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6E33337" w14:textId="77777777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736" w14:textId="335EB2AB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2E7" w:rsidRPr="00D0731A" w14:paraId="163D7AE8" w14:textId="77777777" w:rsidTr="006A0C69"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D112E7" w:rsidRPr="0033330C" w:rsidRDefault="00D112E7" w:rsidP="00E44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0CF3" w14:textId="502A522B" w:rsidR="00D112E7" w:rsidRPr="0033330C" w:rsidRDefault="00D112E7" w:rsidP="00C04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722973B" w14:textId="77777777" w:rsidR="00D112E7" w:rsidRDefault="00D112E7" w:rsidP="00C04C90">
            <w:pPr>
              <w:jc w:val="center"/>
              <w:rPr>
                <w:rFonts w:ascii="Times New Roman" w:hAnsi="Times New Roman" w:cs="Times New Roman"/>
              </w:rPr>
            </w:pPr>
          </w:p>
          <w:p w14:paraId="09A20839" w14:textId="07E3787C" w:rsidR="00D112E7" w:rsidRPr="0033330C" w:rsidRDefault="00D112E7" w:rsidP="00E72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4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118AD5EC" w14:textId="3B096473" w:rsidR="00D112E7" w:rsidRPr="0033330C" w:rsidRDefault="00D112E7" w:rsidP="00C04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but developing a plan</w:t>
            </w:r>
          </w:p>
        </w:tc>
      </w:tr>
      <w:tr w:rsidR="00D112E7" w:rsidRPr="00D0731A" w14:paraId="559CDAAD" w14:textId="77777777" w:rsidTr="00050E9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5264540D" w:rsidR="00D112E7" w:rsidRPr="000F2067" w:rsidRDefault="00D112E7" w:rsidP="004B5ED7">
            <w:pPr>
              <w:rPr>
                <w:rFonts w:ascii="Times New Roman" w:hAnsi="Times New Roman" w:cs="Times New Roman"/>
                <w:color w:val="333333"/>
              </w:rPr>
            </w:pPr>
            <w:r w:rsidRPr="00E724EE">
              <w:rPr>
                <w:rFonts w:ascii="Times New Roman" w:hAnsi="Times New Roman" w:cs="Times New Roman"/>
                <w:color w:val="333333"/>
              </w:rPr>
              <w:t>Does your bank have a plan in place to deal with a nationwide mandatory quarantine</w:t>
            </w:r>
            <w:r>
              <w:rPr>
                <w:rFonts w:ascii="Times New Roman" w:hAnsi="Times New Roman" w:cs="Times New Roman"/>
                <w:color w:val="333333"/>
              </w:rPr>
              <w:t>?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46483781" w:rsidR="00D112E7" w:rsidRPr="0033330C" w:rsidRDefault="00D112E7" w:rsidP="00897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3051CAA7" w:rsidR="00D112E7" w:rsidRPr="0033330C" w:rsidRDefault="00D112E7" w:rsidP="00897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54.8%</w:t>
            </w:r>
          </w:p>
        </w:tc>
        <w:tc>
          <w:tcPr>
            <w:tcW w:w="44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676FDB" w14:textId="77777777" w:rsidR="00D112E7" w:rsidRDefault="00D112E7" w:rsidP="00897887">
            <w:pPr>
              <w:jc w:val="center"/>
              <w:rPr>
                <w:rFonts w:ascii="Times New Roman" w:hAnsi="Times New Roman" w:cs="Times New Roman"/>
              </w:rPr>
            </w:pPr>
          </w:p>
          <w:p w14:paraId="68170161" w14:textId="5E48468C" w:rsidR="00D112E7" w:rsidRPr="0033330C" w:rsidRDefault="00D112E7" w:rsidP="00897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29.0%</w:t>
            </w:r>
          </w:p>
        </w:tc>
      </w:tr>
      <w:tr w:rsidR="006C1AAE" w:rsidRPr="00D0731A" w14:paraId="42AC42FB" w14:textId="77777777" w:rsidTr="00DD3E37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33330C" w:rsidRDefault="006C1AAE" w:rsidP="00897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DB1" w:rsidRPr="00D0731A" w14:paraId="3FAABC90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927631" w14:textId="77777777" w:rsidR="00FF4DB1" w:rsidRPr="0033330C" w:rsidRDefault="00FF4DB1" w:rsidP="00892F1C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7AA9171" w14:textId="77777777" w:rsidR="00FF4DB1" w:rsidRPr="0033330C" w:rsidRDefault="00FF4DB1" w:rsidP="00892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93081A" w14:textId="1176D2DD" w:rsidR="00FF4DB1" w:rsidRPr="0033330C" w:rsidRDefault="00FF4DB1" w:rsidP="00892F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D1" w:rsidRPr="00D0731A" w14:paraId="5773438E" w14:textId="77777777" w:rsidTr="00CA3F3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410C877" w14:textId="77777777" w:rsidR="008B00D1" w:rsidRPr="0033330C" w:rsidRDefault="008B00D1" w:rsidP="00892F1C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E74323" w14:textId="2505A946" w:rsidR="008B00D1" w:rsidRPr="0033330C" w:rsidRDefault="00E724EE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in Loan Delinquencies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07819C" w14:textId="1E3990F2" w:rsidR="008B00D1" w:rsidRPr="0033330C" w:rsidRDefault="00E724EE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Fewer Loan Applications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042D18" w14:textId="678F5C61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in Staff absences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A40A5E" w14:textId="6E0EF177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Loan Applications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5ADA3E" w14:textId="678F2868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Decline in customer visits</w:t>
            </w:r>
          </w:p>
        </w:tc>
      </w:tr>
      <w:tr w:rsidR="008B00D1" w:rsidRPr="00D0731A" w14:paraId="6F3B1DF6" w14:textId="77777777" w:rsidTr="00CC35C8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720E2F49" w:rsidR="008B00D1" w:rsidRPr="0033330C" w:rsidRDefault="00E724EE" w:rsidP="0086235F">
            <w:pPr>
              <w:rPr>
                <w:rFonts w:ascii="Times New Roman" w:hAnsi="Times New Roman" w:cs="Times New Roman"/>
                <w:color w:val="333333"/>
              </w:rPr>
            </w:pPr>
            <w:r w:rsidRPr="00E724EE">
              <w:rPr>
                <w:rFonts w:ascii="Times New Roman" w:hAnsi="Times New Roman" w:cs="Times New Roman"/>
                <w:color w:val="333333"/>
              </w:rPr>
              <w:t>During the last two weeks of the coronavirus crisis, your bank has experienced (click on all that apply):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13A51" w14:textId="4A40C0A7" w:rsidR="008B00D1" w:rsidRPr="0033330C" w:rsidRDefault="00E724EE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D71ED9" w14:textId="750EA303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C75A79" w14:textId="4CFD7A1D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14.3%</w:t>
            </w:r>
          </w:p>
        </w:tc>
        <w:tc>
          <w:tcPr>
            <w:tcW w:w="153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F17D27" w14:textId="0FF70C18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23.8%</w:t>
            </w:r>
          </w:p>
        </w:tc>
        <w:tc>
          <w:tcPr>
            <w:tcW w:w="153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5AD21B" w14:textId="2A0BE39C" w:rsidR="008B00D1" w:rsidRPr="0033330C" w:rsidRDefault="00E5017B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622737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622737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00A600B0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p w14:paraId="7B750301" w14:textId="53012E80" w:rsidR="00661F18" w:rsidRDefault="00661F18" w:rsidP="00DA31B5">
      <w:pPr>
        <w:rPr>
          <w:rStyle w:val="Hyperlink"/>
          <w:rFonts w:ascii="Times New Roman" w:hAnsi="Times New Roman" w:cs="Times New Roman"/>
        </w:rPr>
      </w:pPr>
    </w:p>
    <w:sectPr w:rsidR="00661F18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52EB6" w14:textId="77777777" w:rsidR="00622737" w:rsidRDefault="00622737" w:rsidP="00B241B0">
      <w:r>
        <w:separator/>
      </w:r>
    </w:p>
  </w:endnote>
  <w:endnote w:type="continuationSeparator" w:id="0">
    <w:p w14:paraId="449C2A1F" w14:textId="77777777" w:rsidR="00622737" w:rsidRDefault="00622737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BB66F" w14:textId="77777777" w:rsidR="00622737" w:rsidRDefault="00622737" w:rsidP="00B241B0">
      <w:r>
        <w:separator/>
      </w:r>
    </w:p>
  </w:footnote>
  <w:footnote w:type="continuationSeparator" w:id="0">
    <w:p w14:paraId="2D344BF9" w14:textId="77777777" w:rsidR="00622737" w:rsidRDefault="00622737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99E"/>
    <w:rsid w:val="000262C5"/>
    <w:rsid w:val="000267BA"/>
    <w:rsid w:val="00026D6F"/>
    <w:rsid w:val="0003165B"/>
    <w:rsid w:val="00031CE8"/>
    <w:rsid w:val="000349B3"/>
    <w:rsid w:val="00035797"/>
    <w:rsid w:val="00035DA4"/>
    <w:rsid w:val="00036D2E"/>
    <w:rsid w:val="00037006"/>
    <w:rsid w:val="00040027"/>
    <w:rsid w:val="00040435"/>
    <w:rsid w:val="000407A8"/>
    <w:rsid w:val="00040DF1"/>
    <w:rsid w:val="00040FA2"/>
    <w:rsid w:val="00041BEE"/>
    <w:rsid w:val="000442B2"/>
    <w:rsid w:val="0004447A"/>
    <w:rsid w:val="0004447D"/>
    <w:rsid w:val="00045337"/>
    <w:rsid w:val="00045BD3"/>
    <w:rsid w:val="00045E4A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88"/>
    <w:rsid w:val="00085E69"/>
    <w:rsid w:val="000871CB"/>
    <w:rsid w:val="000905B3"/>
    <w:rsid w:val="000934AA"/>
    <w:rsid w:val="00094227"/>
    <w:rsid w:val="00094723"/>
    <w:rsid w:val="000A1E50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550E"/>
    <w:rsid w:val="000C5965"/>
    <w:rsid w:val="000C6612"/>
    <w:rsid w:val="000C697D"/>
    <w:rsid w:val="000C74F7"/>
    <w:rsid w:val="000D1D68"/>
    <w:rsid w:val="000D39A7"/>
    <w:rsid w:val="000D7D12"/>
    <w:rsid w:val="000E01A0"/>
    <w:rsid w:val="000E3548"/>
    <w:rsid w:val="000E6E82"/>
    <w:rsid w:val="000E7940"/>
    <w:rsid w:val="000F0299"/>
    <w:rsid w:val="000F0EA2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1023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10C9"/>
    <w:rsid w:val="002224FD"/>
    <w:rsid w:val="002227CA"/>
    <w:rsid w:val="00222B98"/>
    <w:rsid w:val="002252E3"/>
    <w:rsid w:val="002279EE"/>
    <w:rsid w:val="002300AA"/>
    <w:rsid w:val="00230B24"/>
    <w:rsid w:val="00230E8D"/>
    <w:rsid w:val="00233AE5"/>
    <w:rsid w:val="002342EE"/>
    <w:rsid w:val="002344AB"/>
    <w:rsid w:val="00234782"/>
    <w:rsid w:val="002348F7"/>
    <w:rsid w:val="00234DE7"/>
    <w:rsid w:val="00235D8D"/>
    <w:rsid w:val="002361DE"/>
    <w:rsid w:val="002369A0"/>
    <w:rsid w:val="00236D5E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250F"/>
    <w:rsid w:val="00262D8A"/>
    <w:rsid w:val="002638D1"/>
    <w:rsid w:val="0026422C"/>
    <w:rsid w:val="002643ED"/>
    <w:rsid w:val="002659C5"/>
    <w:rsid w:val="00265B0E"/>
    <w:rsid w:val="002678DA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36A0"/>
    <w:rsid w:val="0028396C"/>
    <w:rsid w:val="002839DD"/>
    <w:rsid w:val="00287D9F"/>
    <w:rsid w:val="00291162"/>
    <w:rsid w:val="00291440"/>
    <w:rsid w:val="00293C09"/>
    <w:rsid w:val="002947F5"/>
    <w:rsid w:val="00294A63"/>
    <w:rsid w:val="002A022E"/>
    <w:rsid w:val="002A07CB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B79D2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1BEB"/>
    <w:rsid w:val="002E2333"/>
    <w:rsid w:val="002E2F60"/>
    <w:rsid w:val="002E3B2D"/>
    <w:rsid w:val="002E6380"/>
    <w:rsid w:val="002E6EA9"/>
    <w:rsid w:val="002E76D0"/>
    <w:rsid w:val="002F00D2"/>
    <w:rsid w:val="002F0E36"/>
    <w:rsid w:val="002F39DD"/>
    <w:rsid w:val="002F4282"/>
    <w:rsid w:val="002F5616"/>
    <w:rsid w:val="002F6ACD"/>
    <w:rsid w:val="002F6C02"/>
    <w:rsid w:val="00300E7F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6E2"/>
    <w:rsid w:val="00373BBC"/>
    <w:rsid w:val="0037574B"/>
    <w:rsid w:val="003760EC"/>
    <w:rsid w:val="0037641C"/>
    <w:rsid w:val="00376BA7"/>
    <w:rsid w:val="00376FC8"/>
    <w:rsid w:val="003775C4"/>
    <w:rsid w:val="00377B26"/>
    <w:rsid w:val="00380E7A"/>
    <w:rsid w:val="0038258E"/>
    <w:rsid w:val="00382D5A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1D44"/>
    <w:rsid w:val="00464A3A"/>
    <w:rsid w:val="0046551C"/>
    <w:rsid w:val="00466BB2"/>
    <w:rsid w:val="00472524"/>
    <w:rsid w:val="00472564"/>
    <w:rsid w:val="00474787"/>
    <w:rsid w:val="00475777"/>
    <w:rsid w:val="00475AAD"/>
    <w:rsid w:val="004818C4"/>
    <w:rsid w:val="00481FCA"/>
    <w:rsid w:val="00482FCF"/>
    <w:rsid w:val="00483C67"/>
    <w:rsid w:val="00483E0B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2492"/>
    <w:rsid w:val="004A287B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1FEB"/>
    <w:rsid w:val="004E2706"/>
    <w:rsid w:val="004E5565"/>
    <w:rsid w:val="004E798C"/>
    <w:rsid w:val="004F2181"/>
    <w:rsid w:val="004F23E6"/>
    <w:rsid w:val="004F4D12"/>
    <w:rsid w:val="0050022E"/>
    <w:rsid w:val="00500764"/>
    <w:rsid w:val="005010DC"/>
    <w:rsid w:val="005040B3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B6B"/>
    <w:rsid w:val="005B1D29"/>
    <w:rsid w:val="005B25F7"/>
    <w:rsid w:val="005B29B0"/>
    <w:rsid w:val="005B38D0"/>
    <w:rsid w:val="005B3B2F"/>
    <w:rsid w:val="005B687F"/>
    <w:rsid w:val="005C0A64"/>
    <w:rsid w:val="005C0C66"/>
    <w:rsid w:val="005C120E"/>
    <w:rsid w:val="005C2E00"/>
    <w:rsid w:val="005C5C05"/>
    <w:rsid w:val="005C5E2F"/>
    <w:rsid w:val="005C658E"/>
    <w:rsid w:val="005C6CC8"/>
    <w:rsid w:val="005D04C5"/>
    <w:rsid w:val="005D07E3"/>
    <w:rsid w:val="005D0A37"/>
    <w:rsid w:val="005D1995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43F3"/>
    <w:rsid w:val="005F73A3"/>
    <w:rsid w:val="005F7AA6"/>
    <w:rsid w:val="00601297"/>
    <w:rsid w:val="006018E2"/>
    <w:rsid w:val="00602DB4"/>
    <w:rsid w:val="00603CA4"/>
    <w:rsid w:val="00610701"/>
    <w:rsid w:val="0061252C"/>
    <w:rsid w:val="00613EB7"/>
    <w:rsid w:val="00614159"/>
    <w:rsid w:val="00621052"/>
    <w:rsid w:val="006216E3"/>
    <w:rsid w:val="00621FCD"/>
    <w:rsid w:val="00621FFF"/>
    <w:rsid w:val="00622737"/>
    <w:rsid w:val="006236DC"/>
    <w:rsid w:val="0062507A"/>
    <w:rsid w:val="0062590E"/>
    <w:rsid w:val="00627911"/>
    <w:rsid w:val="00627B8B"/>
    <w:rsid w:val="0063026F"/>
    <w:rsid w:val="00631B3F"/>
    <w:rsid w:val="00633DEF"/>
    <w:rsid w:val="00634185"/>
    <w:rsid w:val="0063470B"/>
    <w:rsid w:val="00636FE9"/>
    <w:rsid w:val="00637DE5"/>
    <w:rsid w:val="00640249"/>
    <w:rsid w:val="006429FF"/>
    <w:rsid w:val="00644535"/>
    <w:rsid w:val="0064576C"/>
    <w:rsid w:val="00646B03"/>
    <w:rsid w:val="00650880"/>
    <w:rsid w:val="00653514"/>
    <w:rsid w:val="00653FD4"/>
    <w:rsid w:val="00654B8C"/>
    <w:rsid w:val="0065523E"/>
    <w:rsid w:val="00655F9E"/>
    <w:rsid w:val="00657464"/>
    <w:rsid w:val="00657663"/>
    <w:rsid w:val="00660748"/>
    <w:rsid w:val="00660C87"/>
    <w:rsid w:val="00661F18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3C8A"/>
    <w:rsid w:val="0073651F"/>
    <w:rsid w:val="00737BDE"/>
    <w:rsid w:val="00741673"/>
    <w:rsid w:val="007423FB"/>
    <w:rsid w:val="00742E22"/>
    <w:rsid w:val="007454C6"/>
    <w:rsid w:val="00746371"/>
    <w:rsid w:val="00746D71"/>
    <w:rsid w:val="00746D9B"/>
    <w:rsid w:val="00750668"/>
    <w:rsid w:val="00754A7D"/>
    <w:rsid w:val="00755843"/>
    <w:rsid w:val="00755A24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4FD"/>
    <w:rsid w:val="007A5138"/>
    <w:rsid w:val="007A59B1"/>
    <w:rsid w:val="007A6409"/>
    <w:rsid w:val="007B08F0"/>
    <w:rsid w:val="007B2960"/>
    <w:rsid w:val="007B2F8C"/>
    <w:rsid w:val="007B32BE"/>
    <w:rsid w:val="007B3F69"/>
    <w:rsid w:val="007B42CC"/>
    <w:rsid w:val="007B4F8E"/>
    <w:rsid w:val="007B501A"/>
    <w:rsid w:val="007B577D"/>
    <w:rsid w:val="007C1B55"/>
    <w:rsid w:val="007C38C2"/>
    <w:rsid w:val="007C492D"/>
    <w:rsid w:val="007C5268"/>
    <w:rsid w:val="007C650A"/>
    <w:rsid w:val="007C6C29"/>
    <w:rsid w:val="007D1253"/>
    <w:rsid w:val="007D1B48"/>
    <w:rsid w:val="007D4371"/>
    <w:rsid w:val="007D504D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5EC9"/>
    <w:rsid w:val="008666F9"/>
    <w:rsid w:val="00870291"/>
    <w:rsid w:val="008719FE"/>
    <w:rsid w:val="00874F60"/>
    <w:rsid w:val="0087605F"/>
    <w:rsid w:val="0087668B"/>
    <w:rsid w:val="00877A5B"/>
    <w:rsid w:val="00880A88"/>
    <w:rsid w:val="00882859"/>
    <w:rsid w:val="008852E0"/>
    <w:rsid w:val="008858AF"/>
    <w:rsid w:val="00886353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1291"/>
    <w:rsid w:val="008A39A8"/>
    <w:rsid w:val="008A4DC1"/>
    <w:rsid w:val="008A6869"/>
    <w:rsid w:val="008A7852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2403"/>
    <w:rsid w:val="008F296D"/>
    <w:rsid w:val="008F2B80"/>
    <w:rsid w:val="008F33A0"/>
    <w:rsid w:val="008F4A46"/>
    <w:rsid w:val="008F60F9"/>
    <w:rsid w:val="008F7351"/>
    <w:rsid w:val="008F74E6"/>
    <w:rsid w:val="00901775"/>
    <w:rsid w:val="00901D72"/>
    <w:rsid w:val="00901DD5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7B11"/>
    <w:rsid w:val="009A2520"/>
    <w:rsid w:val="009A34C4"/>
    <w:rsid w:val="009A371F"/>
    <w:rsid w:val="009A3DBB"/>
    <w:rsid w:val="009A56D5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13C1"/>
    <w:rsid w:val="009D13DD"/>
    <w:rsid w:val="009D249F"/>
    <w:rsid w:val="009D2D69"/>
    <w:rsid w:val="009D31D8"/>
    <w:rsid w:val="009D3F74"/>
    <w:rsid w:val="009D5017"/>
    <w:rsid w:val="009D5B8C"/>
    <w:rsid w:val="009D7FF1"/>
    <w:rsid w:val="009E00D6"/>
    <w:rsid w:val="009E0356"/>
    <w:rsid w:val="009E1FDD"/>
    <w:rsid w:val="009E2D42"/>
    <w:rsid w:val="009E36AC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7F96"/>
    <w:rsid w:val="00A00A1B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6A2C"/>
    <w:rsid w:val="00A46A34"/>
    <w:rsid w:val="00A51D59"/>
    <w:rsid w:val="00A520B5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72757"/>
    <w:rsid w:val="00A7327F"/>
    <w:rsid w:val="00A809C7"/>
    <w:rsid w:val="00A80D47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5D40"/>
    <w:rsid w:val="00AA610F"/>
    <w:rsid w:val="00AA65B1"/>
    <w:rsid w:val="00AA6D29"/>
    <w:rsid w:val="00AA7C16"/>
    <w:rsid w:val="00AB048C"/>
    <w:rsid w:val="00AB135A"/>
    <w:rsid w:val="00AB1487"/>
    <w:rsid w:val="00AB3519"/>
    <w:rsid w:val="00AB37BE"/>
    <w:rsid w:val="00AB3CEE"/>
    <w:rsid w:val="00AB4412"/>
    <w:rsid w:val="00AB5B71"/>
    <w:rsid w:val="00AB6BB2"/>
    <w:rsid w:val="00AB75F4"/>
    <w:rsid w:val="00AB78EB"/>
    <w:rsid w:val="00AC1602"/>
    <w:rsid w:val="00AC2E71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528A"/>
    <w:rsid w:val="00AE562C"/>
    <w:rsid w:val="00AE66D1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6509"/>
    <w:rsid w:val="00B36AC0"/>
    <w:rsid w:val="00B40499"/>
    <w:rsid w:val="00B423CB"/>
    <w:rsid w:val="00B430D3"/>
    <w:rsid w:val="00B44A5A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86E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252B"/>
    <w:rsid w:val="00B75161"/>
    <w:rsid w:val="00B811E3"/>
    <w:rsid w:val="00B81FCB"/>
    <w:rsid w:val="00B82EF8"/>
    <w:rsid w:val="00B90E01"/>
    <w:rsid w:val="00B91281"/>
    <w:rsid w:val="00B92D69"/>
    <w:rsid w:val="00B93519"/>
    <w:rsid w:val="00B9372C"/>
    <w:rsid w:val="00B94464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3FC4"/>
    <w:rsid w:val="00BB3FD4"/>
    <w:rsid w:val="00BB447A"/>
    <w:rsid w:val="00BB67EF"/>
    <w:rsid w:val="00BB7B4A"/>
    <w:rsid w:val="00BC108C"/>
    <w:rsid w:val="00BC1251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E22"/>
    <w:rsid w:val="00BF4779"/>
    <w:rsid w:val="00BF5CFD"/>
    <w:rsid w:val="00BF767E"/>
    <w:rsid w:val="00C01E39"/>
    <w:rsid w:val="00C02939"/>
    <w:rsid w:val="00C03C2B"/>
    <w:rsid w:val="00C04A4E"/>
    <w:rsid w:val="00C04C90"/>
    <w:rsid w:val="00C06164"/>
    <w:rsid w:val="00C078F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433D8"/>
    <w:rsid w:val="00C455BA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67F6"/>
    <w:rsid w:val="00CA70BB"/>
    <w:rsid w:val="00CA7594"/>
    <w:rsid w:val="00CA7BA4"/>
    <w:rsid w:val="00CB0417"/>
    <w:rsid w:val="00CB2CF8"/>
    <w:rsid w:val="00CB504F"/>
    <w:rsid w:val="00CB558D"/>
    <w:rsid w:val="00CB609A"/>
    <w:rsid w:val="00CB6107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62E0"/>
    <w:rsid w:val="00D2531F"/>
    <w:rsid w:val="00D256E0"/>
    <w:rsid w:val="00D263F3"/>
    <w:rsid w:val="00D26772"/>
    <w:rsid w:val="00D30E6C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3132"/>
    <w:rsid w:val="00D43248"/>
    <w:rsid w:val="00D4341F"/>
    <w:rsid w:val="00D44D25"/>
    <w:rsid w:val="00D457A5"/>
    <w:rsid w:val="00D4665C"/>
    <w:rsid w:val="00D468AC"/>
    <w:rsid w:val="00D4699E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D25"/>
    <w:rsid w:val="00D64E87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200C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6F2C"/>
    <w:rsid w:val="00DE46DC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656D"/>
    <w:rsid w:val="00E06E75"/>
    <w:rsid w:val="00E07123"/>
    <w:rsid w:val="00E07CA2"/>
    <w:rsid w:val="00E07D25"/>
    <w:rsid w:val="00E10C1C"/>
    <w:rsid w:val="00E11CCA"/>
    <w:rsid w:val="00E121E5"/>
    <w:rsid w:val="00E12518"/>
    <w:rsid w:val="00E1283B"/>
    <w:rsid w:val="00E146AD"/>
    <w:rsid w:val="00E15487"/>
    <w:rsid w:val="00E21EF9"/>
    <w:rsid w:val="00E2240E"/>
    <w:rsid w:val="00E22504"/>
    <w:rsid w:val="00E240CA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C037A"/>
    <w:rsid w:val="00EC3882"/>
    <w:rsid w:val="00EC6202"/>
    <w:rsid w:val="00ED08B2"/>
    <w:rsid w:val="00ED1157"/>
    <w:rsid w:val="00EE1781"/>
    <w:rsid w:val="00EE4090"/>
    <w:rsid w:val="00EE6139"/>
    <w:rsid w:val="00EE74F5"/>
    <w:rsid w:val="00EF2F24"/>
    <w:rsid w:val="00EF34A3"/>
    <w:rsid w:val="00EF4A06"/>
    <w:rsid w:val="00EF698E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63E1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694E"/>
    <w:rsid w:val="00FB0D17"/>
    <w:rsid w:val="00FB138D"/>
    <w:rsid w:val="00FB20C0"/>
    <w:rsid w:val="00FB3242"/>
    <w:rsid w:val="00FB45CE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B499B767-2B0D-4105-9AE2-70619833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983C-0835-4C25-8121-C013F30B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ernie1946</dc:creator>
  <cp:lastModifiedBy>Peyton Miller</cp:lastModifiedBy>
  <cp:revision>4</cp:revision>
  <cp:lastPrinted>2020-03-19T02:23:00Z</cp:lastPrinted>
  <dcterms:created xsi:type="dcterms:W3CDTF">2020-03-19T12:36:00Z</dcterms:created>
  <dcterms:modified xsi:type="dcterms:W3CDTF">2020-03-19T23:36:00Z</dcterms:modified>
</cp:coreProperties>
</file>