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30" w:rsidRPr="003B3DC4" w:rsidRDefault="003B3DC4" w:rsidP="003B3DC4">
      <w:pPr>
        <w:jc w:val="center"/>
        <w:rPr>
          <w:sz w:val="36"/>
          <w:szCs w:val="36"/>
          <w:u w:val="single"/>
        </w:rPr>
      </w:pPr>
      <w:r w:rsidRPr="003B3DC4">
        <w:rPr>
          <w:sz w:val="36"/>
          <w:szCs w:val="36"/>
          <w:u w:val="single"/>
        </w:rPr>
        <w:t>Material Transfer Agreement</w:t>
      </w:r>
      <w:r w:rsidR="00F54408">
        <w:rPr>
          <w:sz w:val="36"/>
          <w:szCs w:val="36"/>
          <w:u w:val="single"/>
        </w:rPr>
        <w:t>s</w:t>
      </w:r>
    </w:p>
    <w:p w:rsidR="00266006" w:rsidRDefault="00266006" w:rsidP="003B3DC4">
      <w:pPr>
        <w:rPr>
          <w:sz w:val="28"/>
          <w:szCs w:val="28"/>
          <w:u w:val="single"/>
        </w:rPr>
      </w:pPr>
    </w:p>
    <w:p w:rsidR="003B3DC4" w:rsidRDefault="003B3DC4" w:rsidP="003B3DC4">
      <w:pPr>
        <w:rPr>
          <w:sz w:val="28"/>
          <w:szCs w:val="28"/>
          <w:u w:val="single"/>
        </w:rPr>
      </w:pPr>
      <w:r w:rsidRPr="003B3DC4">
        <w:rPr>
          <w:sz w:val="28"/>
          <w:szCs w:val="28"/>
          <w:u w:val="single"/>
        </w:rPr>
        <w:t>Frequently Asked Questions</w:t>
      </w:r>
      <w:r>
        <w:rPr>
          <w:sz w:val="28"/>
          <w:szCs w:val="28"/>
          <w:u w:val="single"/>
        </w:rPr>
        <w:t>:</w:t>
      </w:r>
    </w:p>
    <w:p w:rsidR="003B3DC4" w:rsidRPr="003B3DC4" w:rsidRDefault="003B3DC4" w:rsidP="003B3DC4">
      <w:pPr>
        <w:pStyle w:val="NormalWeb"/>
        <w:numPr>
          <w:ilvl w:val="0"/>
          <w:numId w:val="3"/>
        </w:numPr>
        <w:rPr>
          <w:rFonts w:asciiTheme="minorHAnsi" w:hAnsiTheme="minorHAnsi" w:cstheme="minorHAnsi"/>
          <w:b/>
          <w:bCs/>
          <w:color w:val="D60000"/>
          <w:sz w:val="22"/>
          <w:szCs w:val="22"/>
        </w:rPr>
      </w:pPr>
      <w:bookmarkStart w:id="0" w:name="1"/>
      <w:bookmarkEnd w:id="0"/>
      <w:r w:rsidRPr="003B3DC4">
        <w:rPr>
          <w:rFonts w:asciiTheme="minorHAnsi" w:hAnsiTheme="minorHAnsi" w:cstheme="minorHAnsi"/>
          <w:b/>
          <w:bCs/>
          <w:color w:val="000000"/>
          <w:sz w:val="22"/>
          <w:szCs w:val="22"/>
        </w:rPr>
        <w:t>What is a Material Transfer Agreement (MTA)?</w:t>
      </w:r>
    </w:p>
    <w:p w:rsidR="003B3DC4" w:rsidRPr="003B3DC4" w:rsidRDefault="003B3DC4" w:rsidP="003B3DC4">
      <w:pPr>
        <w:pStyle w:val="NormalWeb"/>
        <w:numPr>
          <w:ilvl w:val="0"/>
          <w:numId w:val="1"/>
        </w:numPr>
        <w:rPr>
          <w:rFonts w:asciiTheme="minorHAnsi" w:hAnsiTheme="minorHAnsi" w:cstheme="minorHAnsi"/>
          <w:color w:val="000000"/>
          <w:sz w:val="22"/>
          <w:szCs w:val="22"/>
        </w:rPr>
      </w:pPr>
      <w:r w:rsidRPr="003B3DC4">
        <w:rPr>
          <w:rFonts w:asciiTheme="minorHAnsi" w:hAnsiTheme="minorHAnsi" w:cstheme="minorHAnsi"/>
          <w:color w:val="000000"/>
          <w:sz w:val="22"/>
          <w:szCs w:val="22"/>
        </w:rPr>
        <w:t>A Material Transfer Agreement (MTA) is a legal contract that establishes the terms and conditions of the transfer of tangible research materials between the owner and the recipient.  </w:t>
      </w:r>
    </w:p>
    <w:p w:rsidR="003B3DC4" w:rsidRDefault="003B3DC4" w:rsidP="003B3DC4">
      <w:pPr>
        <w:pStyle w:val="NormalWeb"/>
        <w:numPr>
          <w:ilvl w:val="0"/>
          <w:numId w:val="1"/>
        </w:numPr>
        <w:rPr>
          <w:rFonts w:asciiTheme="minorHAnsi" w:hAnsiTheme="minorHAnsi" w:cstheme="minorHAnsi"/>
          <w:color w:val="000000"/>
          <w:sz w:val="22"/>
          <w:szCs w:val="22"/>
        </w:rPr>
      </w:pPr>
      <w:r w:rsidRPr="003B3DC4">
        <w:rPr>
          <w:rFonts w:asciiTheme="minorHAnsi" w:hAnsiTheme="minorHAnsi" w:cstheme="minorHAnsi"/>
          <w:color w:val="000000"/>
          <w:sz w:val="22"/>
          <w:szCs w:val="22"/>
        </w:rPr>
        <w:t xml:space="preserve">An MTA protects the rights of </w:t>
      </w:r>
      <w:r>
        <w:rPr>
          <w:rFonts w:asciiTheme="minorHAnsi" w:hAnsiTheme="minorHAnsi" w:cstheme="minorHAnsi"/>
          <w:color w:val="000000"/>
          <w:sz w:val="22"/>
          <w:szCs w:val="22"/>
        </w:rPr>
        <w:t>Creighton</w:t>
      </w:r>
      <w:r w:rsidRPr="003B3DC4">
        <w:rPr>
          <w:rFonts w:asciiTheme="minorHAnsi" w:hAnsiTheme="minorHAnsi" w:cstheme="minorHAnsi"/>
          <w:color w:val="000000"/>
          <w:sz w:val="22"/>
          <w:szCs w:val="22"/>
        </w:rPr>
        <w:t xml:space="preserve"> and the providing </w:t>
      </w:r>
      <w:r>
        <w:rPr>
          <w:rFonts w:asciiTheme="minorHAnsi" w:hAnsiTheme="minorHAnsi" w:cstheme="minorHAnsi"/>
          <w:color w:val="000000"/>
          <w:sz w:val="22"/>
          <w:szCs w:val="22"/>
        </w:rPr>
        <w:t>or receiving Creighton</w:t>
      </w:r>
      <w:r w:rsidRPr="003B3DC4">
        <w:rPr>
          <w:rFonts w:asciiTheme="minorHAnsi" w:hAnsiTheme="minorHAnsi" w:cstheme="minorHAnsi"/>
          <w:color w:val="000000"/>
          <w:sz w:val="22"/>
          <w:szCs w:val="22"/>
        </w:rPr>
        <w:t xml:space="preserve"> researcher, and records the transfer.</w:t>
      </w:r>
    </w:p>
    <w:p w:rsidR="00702F72" w:rsidRDefault="00702F72" w:rsidP="00702F72">
      <w:pPr>
        <w:pStyle w:val="NormalWeb"/>
        <w:numPr>
          <w:ilvl w:val="0"/>
          <w:numId w:val="3"/>
        </w:numPr>
        <w:rPr>
          <w:rFonts w:asciiTheme="minorHAnsi" w:hAnsiTheme="minorHAnsi" w:cstheme="minorHAnsi"/>
          <w:b/>
          <w:bCs/>
          <w:color w:val="000000"/>
          <w:sz w:val="22"/>
          <w:szCs w:val="22"/>
        </w:rPr>
      </w:pPr>
      <w:r w:rsidRPr="00702F72">
        <w:rPr>
          <w:rFonts w:asciiTheme="minorHAnsi" w:hAnsiTheme="minorHAnsi" w:cstheme="minorHAnsi"/>
          <w:b/>
          <w:bCs/>
          <w:color w:val="000000"/>
          <w:sz w:val="22"/>
          <w:szCs w:val="22"/>
        </w:rPr>
        <w:t>May I send material and then request an MTA?</w:t>
      </w:r>
    </w:p>
    <w:p w:rsidR="00702F72" w:rsidRDefault="00702F72" w:rsidP="00702F72">
      <w:pPr>
        <w:pStyle w:val="ListParagraph"/>
        <w:numPr>
          <w:ilvl w:val="0"/>
          <w:numId w:val="28"/>
        </w:numPr>
      </w:pPr>
      <w:r>
        <w:t>No, if you send material without an MTA in place, you and Creighton do not have the legal protections that would exist under an MTA.  There is nothing that obligates a recipient to later execute an MTA.  MTAs must be in place prior to the shipment of the material.</w:t>
      </w:r>
    </w:p>
    <w:p w:rsidR="003B3DC4" w:rsidRPr="003B3DC4" w:rsidRDefault="003B3DC4" w:rsidP="003B3DC4">
      <w:pPr>
        <w:pStyle w:val="NormalWeb"/>
        <w:numPr>
          <w:ilvl w:val="0"/>
          <w:numId w:val="3"/>
        </w:numPr>
        <w:rPr>
          <w:rFonts w:asciiTheme="minorHAnsi" w:hAnsiTheme="minorHAnsi" w:cstheme="minorHAnsi"/>
          <w:b/>
          <w:bCs/>
          <w:color w:val="000000"/>
          <w:sz w:val="22"/>
          <w:szCs w:val="22"/>
        </w:rPr>
      </w:pPr>
      <w:bookmarkStart w:id="1" w:name="3"/>
      <w:bookmarkEnd w:id="1"/>
      <w:r w:rsidRPr="003B3DC4">
        <w:rPr>
          <w:rFonts w:asciiTheme="minorHAnsi" w:hAnsiTheme="minorHAnsi" w:cstheme="minorHAnsi"/>
          <w:b/>
          <w:bCs/>
          <w:color w:val="000000"/>
          <w:sz w:val="22"/>
          <w:szCs w:val="22"/>
        </w:rPr>
        <w:t>What happens if I don't use an MTA?</w:t>
      </w:r>
    </w:p>
    <w:p w:rsidR="003B3DC4" w:rsidRPr="003B3DC4" w:rsidRDefault="003B3DC4" w:rsidP="003B3DC4">
      <w:pPr>
        <w:pStyle w:val="NormalWeb"/>
        <w:ind w:left="720"/>
        <w:rPr>
          <w:rFonts w:asciiTheme="minorHAnsi" w:hAnsiTheme="minorHAnsi" w:cstheme="minorHAnsi"/>
          <w:b/>
          <w:bCs/>
          <w:color w:val="4965B2"/>
          <w:sz w:val="20"/>
          <w:szCs w:val="20"/>
        </w:rPr>
      </w:pPr>
      <w:r w:rsidRPr="003B3DC4">
        <w:rPr>
          <w:rFonts w:asciiTheme="minorHAnsi" w:hAnsiTheme="minorHAnsi" w:cstheme="minorHAnsi"/>
          <w:b/>
          <w:bCs/>
          <w:color w:val="4965B2"/>
          <w:sz w:val="20"/>
          <w:szCs w:val="20"/>
        </w:rPr>
        <w:t>If Receiving Materials:</w:t>
      </w:r>
    </w:p>
    <w:p w:rsidR="003B3DC4" w:rsidRPr="003B3DC4" w:rsidRDefault="003B3DC4" w:rsidP="003B3DC4">
      <w:pPr>
        <w:pStyle w:val="NormalWeb"/>
        <w:numPr>
          <w:ilvl w:val="0"/>
          <w:numId w:val="1"/>
        </w:numPr>
        <w:rPr>
          <w:rFonts w:asciiTheme="minorHAnsi" w:hAnsiTheme="minorHAnsi" w:cstheme="minorHAnsi"/>
          <w:color w:val="000000"/>
          <w:sz w:val="22"/>
          <w:szCs w:val="22"/>
        </w:rPr>
      </w:pPr>
      <w:r w:rsidRPr="003B3DC4">
        <w:rPr>
          <w:rFonts w:asciiTheme="minorHAnsi" w:hAnsiTheme="minorHAnsi" w:cstheme="minorHAnsi"/>
          <w:color w:val="000000"/>
          <w:sz w:val="22"/>
          <w:szCs w:val="22"/>
        </w:rPr>
        <w:t>You may be precluded from publishing the results of your research in cases where you received the material directly from a colleague or other source without obtaining authorized permission from the entity that owns the material.</w:t>
      </w:r>
    </w:p>
    <w:p w:rsidR="003B3DC4" w:rsidRPr="003B3DC4" w:rsidRDefault="003B3DC4" w:rsidP="003B3DC4">
      <w:pPr>
        <w:pStyle w:val="NormalWeb"/>
        <w:ind w:left="720"/>
        <w:rPr>
          <w:rFonts w:asciiTheme="minorHAnsi" w:hAnsiTheme="minorHAnsi" w:cstheme="minorHAnsi"/>
          <w:b/>
          <w:bCs/>
          <w:color w:val="4965B2"/>
          <w:sz w:val="20"/>
          <w:szCs w:val="20"/>
        </w:rPr>
      </w:pPr>
      <w:r w:rsidRPr="003B3DC4">
        <w:rPr>
          <w:rFonts w:asciiTheme="minorHAnsi" w:hAnsiTheme="minorHAnsi" w:cstheme="minorHAnsi"/>
          <w:b/>
          <w:bCs/>
          <w:color w:val="4965B2"/>
          <w:sz w:val="20"/>
          <w:szCs w:val="20"/>
        </w:rPr>
        <w:t>If Sending Material:</w:t>
      </w:r>
    </w:p>
    <w:p w:rsidR="003B3DC4" w:rsidRPr="003B3DC4" w:rsidRDefault="003B3DC4" w:rsidP="003B3DC4">
      <w:pPr>
        <w:pStyle w:val="NormalWeb"/>
        <w:numPr>
          <w:ilvl w:val="0"/>
          <w:numId w:val="1"/>
        </w:numPr>
        <w:rPr>
          <w:rFonts w:asciiTheme="minorHAnsi" w:hAnsiTheme="minorHAnsi" w:cstheme="minorHAnsi"/>
          <w:color w:val="000000"/>
          <w:sz w:val="22"/>
          <w:szCs w:val="22"/>
        </w:rPr>
      </w:pPr>
      <w:r w:rsidRPr="003B3DC4">
        <w:rPr>
          <w:rFonts w:asciiTheme="minorHAnsi" w:hAnsiTheme="minorHAnsi" w:cstheme="minorHAnsi"/>
          <w:color w:val="000000"/>
          <w:sz w:val="22"/>
          <w:szCs w:val="22"/>
        </w:rPr>
        <w:t>You may lose control over the material developed and its research use. The recipient will have no legal restrictions on further transferring the material to other institutions (whether non-profit or for-profit) or to other researchers.  As well, the recipient or others may publish on the material before you do.</w:t>
      </w:r>
    </w:p>
    <w:p w:rsidR="003B3DC4" w:rsidRPr="003B3DC4" w:rsidRDefault="003B3DC4" w:rsidP="003B3DC4">
      <w:pPr>
        <w:pStyle w:val="NormalWeb"/>
        <w:numPr>
          <w:ilvl w:val="0"/>
          <w:numId w:val="1"/>
        </w:numPr>
        <w:rPr>
          <w:rFonts w:asciiTheme="minorHAnsi" w:hAnsiTheme="minorHAnsi" w:cstheme="minorHAnsi"/>
          <w:color w:val="000000"/>
          <w:sz w:val="22"/>
          <w:szCs w:val="22"/>
        </w:rPr>
      </w:pPr>
      <w:r w:rsidRPr="003B3DC4">
        <w:rPr>
          <w:rFonts w:asciiTheme="minorHAnsi" w:hAnsiTheme="minorHAnsi" w:cstheme="minorHAnsi"/>
          <w:color w:val="000000"/>
          <w:sz w:val="22"/>
          <w:szCs w:val="22"/>
        </w:rPr>
        <w:t xml:space="preserve">You may cause yourself </w:t>
      </w:r>
      <w:r>
        <w:rPr>
          <w:rFonts w:asciiTheme="minorHAnsi" w:hAnsiTheme="minorHAnsi" w:cstheme="minorHAnsi"/>
          <w:color w:val="000000"/>
          <w:sz w:val="22"/>
          <w:szCs w:val="22"/>
        </w:rPr>
        <w:t>and Creighton</w:t>
      </w:r>
      <w:r w:rsidRPr="003B3DC4">
        <w:rPr>
          <w:rFonts w:asciiTheme="minorHAnsi" w:hAnsiTheme="minorHAnsi" w:cstheme="minorHAnsi"/>
          <w:color w:val="000000"/>
          <w:sz w:val="22"/>
          <w:szCs w:val="22"/>
        </w:rPr>
        <w:t xml:space="preserve"> to be liable for penalties or legal action arising from such transfer. If you transfer a research material that is governed by an existing agreement that restricts further transfer of the material, you may cause </w:t>
      </w:r>
      <w:r>
        <w:rPr>
          <w:rFonts w:asciiTheme="minorHAnsi" w:hAnsiTheme="minorHAnsi" w:cstheme="minorHAnsi"/>
          <w:color w:val="000000"/>
          <w:sz w:val="22"/>
          <w:szCs w:val="22"/>
        </w:rPr>
        <w:t>Creighton</w:t>
      </w:r>
      <w:r w:rsidRPr="003B3DC4">
        <w:rPr>
          <w:rFonts w:asciiTheme="minorHAnsi" w:hAnsiTheme="minorHAnsi" w:cstheme="minorHAnsi"/>
          <w:color w:val="000000"/>
          <w:sz w:val="22"/>
          <w:szCs w:val="22"/>
        </w:rPr>
        <w:t xml:space="preserve"> to be in violation (breach) of the existing agreement and expose </w:t>
      </w:r>
      <w:r>
        <w:rPr>
          <w:rFonts w:asciiTheme="minorHAnsi" w:hAnsiTheme="minorHAnsi" w:cstheme="minorHAnsi"/>
          <w:color w:val="000000"/>
          <w:sz w:val="22"/>
          <w:szCs w:val="22"/>
        </w:rPr>
        <w:t>Creighton</w:t>
      </w:r>
      <w:r w:rsidRPr="003B3DC4">
        <w:rPr>
          <w:rFonts w:asciiTheme="minorHAnsi" w:hAnsiTheme="minorHAnsi" w:cstheme="minorHAnsi"/>
          <w:color w:val="000000"/>
          <w:sz w:val="22"/>
          <w:szCs w:val="22"/>
        </w:rPr>
        <w:t xml:space="preserve"> and yourself to penalties or legal action.</w:t>
      </w:r>
    </w:p>
    <w:p w:rsidR="00F9095A" w:rsidRPr="00F9095A" w:rsidRDefault="00F9095A" w:rsidP="00F9095A">
      <w:pPr>
        <w:pStyle w:val="NormalWeb"/>
        <w:numPr>
          <w:ilvl w:val="0"/>
          <w:numId w:val="3"/>
        </w:numPr>
        <w:rPr>
          <w:rFonts w:asciiTheme="minorHAnsi" w:hAnsiTheme="minorHAnsi" w:cstheme="minorHAnsi"/>
          <w:b/>
          <w:bCs/>
          <w:color w:val="000000"/>
          <w:sz w:val="22"/>
          <w:szCs w:val="22"/>
        </w:rPr>
      </w:pPr>
      <w:r w:rsidRPr="00F9095A">
        <w:rPr>
          <w:rFonts w:asciiTheme="minorHAnsi" w:hAnsiTheme="minorHAnsi" w:cstheme="minorHAnsi"/>
          <w:b/>
          <w:bCs/>
          <w:color w:val="000000"/>
          <w:sz w:val="22"/>
          <w:szCs w:val="22"/>
        </w:rPr>
        <w:t>Can a post-doctorate or other lab personnel request the transfer of materials?</w:t>
      </w:r>
    </w:p>
    <w:p w:rsidR="00F9095A" w:rsidRDefault="00F9095A" w:rsidP="00F9095A">
      <w:pPr>
        <w:pStyle w:val="NormalWeb"/>
        <w:numPr>
          <w:ilvl w:val="0"/>
          <w:numId w:val="1"/>
        </w:numPr>
        <w:rPr>
          <w:rFonts w:asciiTheme="minorHAnsi" w:hAnsiTheme="minorHAnsi" w:cstheme="minorHAnsi"/>
          <w:color w:val="000000"/>
          <w:sz w:val="22"/>
          <w:szCs w:val="22"/>
        </w:rPr>
      </w:pPr>
      <w:r w:rsidRPr="00F9095A">
        <w:rPr>
          <w:rFonts w:asciiTheme="minorHAnsi" w:hAnsiTheme="minorHAnsi" w:cstheme="minorHAnsi"/>
          <w:color w:val="000000"/>
          <w:sz w:val="22"/>
          <w:szCs w:val="22"/>
        </w:rPr>
        <w:t xml:space="preserve">Since the </w:t>
      </w:r>
      <w:r w:rsidR="0025764A">
        <w:rPr>
          <w:rFonts w:asciiTheme="minorHAnsi" w:hAnsiTheme="minorHAnsi" w:cstheme="minorHAnsi"/>
          <w:color w:val="000000"/>
          <w:sz w:val="22"/>
          <w:szCs w:val="22"/>
        </w:rPr>
        <w:t>PI</w:t>
      </w:r>
      <w:r w:rsidRPr="00F9095A">
        <w:rPr>
          <w:rFonts w:asciiTheme="minorHAnsi" w:hAnsiTheme="minorHAnsi" w:cstheme="minorHAnsi"/>
          <w:color w:val="000000"/>
          <w:sz w:val="22"/>
          <w:szCs w:val="22"/>
        </w:rPr>
        <w:t xml:space="preserve"> is responsible for the </w:t>
      </w:r>
      <w:r w:rsidR="0025764A">
        <w:rPr>
          <w:rFonts w:asciiTheme="minorHAnsi" w:hAnsiTheme="minorHAnsi" w:cstheme="minorHAnsi"/>
          <w:color w:val="000000"/>
          <w:sz w:val="22"/>
          <w:szCs w:val="22"/>
        </w:rPr>
        <w:t>research</w:t>
      </w:r>
      <w:r w:rsidRPr="00F9095A">
        <w:rPr>
          <w:rFonts w:asciiTheme="minorHAnsi" w:hAnsiTheme="minorHAnsi" w:cstheme="minorHAnsi"/>
          <w:color w:val="000000"/>
          <w:sz w:val="22"/>
          <w:szCs w:val="22"/>
        </w:rPr>
        <w:t>, only he/she can request/authorize the transfer of materials.</w:t>
      </w:r>
    </w:p>
    <w:p w:rsidR="003B3DC4" w:rsidRPr="003B3DC4" w:rsidRDefault="003B3DC4" w:rsidP="00266006">
      <w:pPr>
        <w:pStyle w:val="NormalWeb"/>
        <w:numPr>
          <w:ilvl w:val="0"/>
          <w:numId w:val="3"/>
        </w:numPr>
        <w:rPr>
          <w:rFonts w:asciiTheme="minorHAnsi" w:hAnsiTheme="minorHAnsi" w:cstheme="minorHAnsi"/>
          <w:b/>
          <w:bCs/>
          <w:color w:val="000000"/>
          <w:sz w:val="22"/>
          <w:szCs w:val="22"/>
        </w:rPr>
      </w:pPr>
      <w:r w:rsidRPr="003B3DC4">
        <w:rPr>
          <w:rFonts w:asciiTheme="minorHAnsi" w:hAnsiTheme="minorHAnsi" w:cstheme="minorHAnsi"/>
          <w:b/>
          <w:bCs/>
          <w:color w:val="000000"/>
          <w:sz w:val="22"/>
          <w:szCs w:val="22"/>
        </w:rPr>
        <w:lastRenderedPageBreak/>
        <w:t xml:space="preserve">Can the Principal Investigator or others in the lab execute the MTA on behalf of </w:t>
      </w:r>
      <w:r w:rsidR="0025764A">
        <w:rPr>
          <w:rFonts w:asciiTheme="minorHAnsi" w:hAnsiTheme="minorHAnsi" w:cstheme="minorHAnsi"/>
          <w:b/>
          <w:bCs/>
          <w:color w:val="000000"/>
          <w:sz w:val="22"/>
          <w:szCs w:val="22"/>
        </w:rPr>
        <w:t>Creighton University</w:t>
      </w:r>
      <w:r w:rsidRPr="003B3DC4">
        <w:rPr>
          <w:rFonts w:asciiTheme="minorHAnsi" w:hAnsiTheme="minorHAnsi" w:cstheme="minorHAnsi"/>
          <w:b/>
          <w:bCs/>
          <w:color w:val="000000"/>
          <w:sz w:val="22"/>
          <w:szCs w:val="22"/>
        </w:rPr>
        <w:t>?</w:t>
      </w:r>
    </w:p>
    <w:p w:rsidR="003B3DC4" w:rsidRPr="0025764A" w:rsidRDefault="0025764A" w:rsidP="003B3DC4">
      <w:pPr>
        <w:pStyle w:val="NormalWeb"/>
        <w:numPr>
          <w:ilvl w:val="0"/>
          <w:numId w:val="1"/>
        </w:numPr>
        <w:rPr>
          <w:rFonts w:asciiTheme="minorHAnsi" w:hAnsiTheme="minorHAnsi" w:cstheme="minorHAnsi"/>
          <w:b/>
          <w:color w:val="000000"/>
          <w:sz w:val="22"/>
          <w:szCs w:val="22"/>
        </w:rPr>
      </w:pPr>
      <w:r>
        <w:rPr>
          <w:rFonts w:asciiTheme="minorHAnsi" w:hAnsiTheme="minorHAnsi" w:cstheme="minorHAnsi"/>
          <w:color w:val="000000"/>
          <w:sz w:val="22"/>
          <w:szCs w:val="22"/>
        </w:rPr>
        <w:t>No, u</w:t>
      </w:r>
      <w:r w:rsidR="003B3DC4" w:rsidRPr="003B3DC4">
        <w:rPr>
          <w:rFonts w:asciiTheme="minorHAnsi" w:hAnsiTheme="minorHAnsi" w:cstheme="minorHAnsi"/>
          <w:color w:val="000000"/>
          <w:sz w:val="22"/>
          <w:szCs w:val="22"/>
        </w:rPr>
        <w:t xml:space="preserve">nder </w:t>
      </w:r>
      <w:r w:rsidR="00270E6A">
        <w:rPr>
          <w:rFonts w:asciiTheme="minorHAnsi" w:hAnsiTheme="minorHAnsi" w:cstheme="minorHAnsi"/>
          <w:color w:val="000000"/>
          <w:sz w:val="22"/>
          <w:szCs w:val="22"/>
        </w:rPr>
        <w:t>Creighton</w:t>
      </w:r>
      <w:r w:rsidR="003B3DC4" w:rsidRPr="003B3DC4">
        <w:rPr>
          <w:rFonts w:asciiTheme="minorHAnsi" w:hAnsiTheme="minorHAnsi" w:cstheme="minorHAnsi"/>
          <w:color w:val="000000"/>
          <w:sz w:val="22"/>
          <w:szCs w:val="22"/>
        </w:rPr>
        <w:t xml:space="preserve"> policy, only an authorized official may negotiate and execute Material Transfer Agreements. </w:t>
      </w:r>
    </w:p>
    <w:p w:rsidR="005764B2" w:rsidRPr="005764B2" w:rsidRDefault="005764B2" w:rsidP="005764B2">
      <w:pPr>
        <w:pStyle w:val="NormalWeb"/>
        <w:numPr>
          <w:ilvl w:val="0"/>
          <w:numId w:val="3"/>
        </w:numPr>
        <w:rPr>
          <w:rFonts w:asciiTheme="minorHAnsi" w:hAnsiTheme="minorHAnsi" w:cstheme="minorHAnsi"/>
          <w:b/>
          <w:bCs/>
          <w:color w:val="000000"/>
          <w:sz w:val="22"/>
          <w:szCs w:val="22"/>
        </w:rPr>
      </w:pPr>
      <w:r w:rsidRPr="005764B2">
        <w:rPr>
          <w:rFonts w:asciiTheme="minorHAnsi" w:hAnsiTheme="minorHAnsi" w:cstheme="minorHAnsi"/>
          <w:b/>
          <w:bCs/>
          <w:color w:val="000000"/>
          <w:sz w:val="22"/>
          <w:szCs w:val="22"/>
        </w:rPr>
        <w:t>How long does it take to complete an MTA?</w:t>
      </w:r>
    </w:p>
    <w:p w:rsidR="005764B2" w:rsidRPr="0057766F" w:rsidRDefault="005764B2" w:rsidP="005764B2">
      <w:pPr>
        <w:pStyle w:val="NormalWeb"/>
        <w:numPr>
          <w:ilvl w:val="0"/>
          <w:numId w:val="8"/>
        </w:numPr>
        <w:rPr>
          <w:rFonts w:asciiTheme="minorHAnsi" w:hAnsiTheme="minorHAnsi" w:cstheme="minorHAnsi"/>
          <w:color w:val="000000"/>
          <w:sz w:val="22"/>
          <w:szCs w:val="22"/>
        </w:rPr>
      </w:pPr>
      <w:r w:rsidRPr="0057766F">
        <w:rPr>
          <w:rFonts w:asciiTheme="minorHAnsi" w:hAnsiTheme="minorHAnsi" w:cstheme="minorHAnsi"/>
          <w:color w:val="000000"/>
          <w:sz w:val="22"/>
          <w:szCs w:val="22"/>
        </w:rPr>
        <w:t xml:space="preserve">In general, MTAs for receipt of materials from a U.S. government agency or Non-Profit organization are reviewed, processed, signed by </w:t>
      </w:r>
      <w:r w:rsidR="0025764A">
        <w:rPr>
          <w:rFonts w:asciiTheme="minorHAnsi" w:hAnsiTheme="minorHAnsi" w:cstheme="minorHAnsi"/>
          <w:color w:val="000000"/>
          <w:sz w:val="22"/>
          <w:szCs w:val="22"/>
        </w:rPr>
        <w:t xml:space="preserve">a </w:t>
      </w:r>
      <w:r w:rsidRPr="0057766F">
        <w:rPr>
          <w:rFonts w:asciiTheme="minorHAnsi" w:hAnsiTheme="minorHAnsi" w:cstheme="minorHAnsi"/>
          <w:color w:val="000000"/>
          <w:sz w:val="22"/>
          <w:szCs w:val="22"/>
        </w:rPr>
        <w:t>Creighton</w:t>
      </w:r>
      <w:r w:rsidR="0025764A">
        <w:rPr>
          <w:rFonts w:asciiTheme="minorHAnsi" w:hAnsiTheme="minorHAnsi" w:cstheme="minorHAnsi"/>
          <w:color w:val="000000"/>
          <w:sz w:val="22"/>
          <w:szCs w:val="22"/>
        </w:rPr>
        <w:t xml:space="preserve"> authorized official</w:t>
      </w:r>
      <w:r w:rsidRPr="0057766F">
        <w:rPr>
          <w:rFonts w:asciiTheme="minorHAnsi" w:hAnsiTheme="minorHAnsi" w:cstheme="minorHAnsi"/>
          <w:color w:val="000000"/>
          <w:sz w:val="22"/>
          <w:szCs w:val="22"/>
        </w:rPr>
        <w:t>, and forwarded to the provider fo</w:t>
      </w:r>
      <w:r w:rsidR="00C52C99" w:rsidRPr="0057766F">
        <w:rPr>
          <w:rFonts w:asciiTheme="minorHAnsi" w:hAnsiTheme="minorHAnsi" w:cstheme="minorHAnsi"/>
          <w:color w:val="000000"/>
          <w:sz w:val="22"/>
          <w:szCs w:val="22"/>
        </w:rPr>
        <w:t xml:space="preserve">r countersignature within </w:t>
      </w:r>
      <w:r w:rsidR="0025764A">
        <w:rPr>
          <w:rFonts w:asciiTheme="minorHAnsi" w:hAnsiTheme="minorHAnsi" w:cstheme="minorHAnsi"/>
          <w:color w:val="000000"/>
          <w:sz w:val="22"/>
          <w:szCs w:val="22"/>
        </w:rPr>
        <w:t>10</w:t>
      </w:r>
      <w:r w:rsidRPr="0057766F">
        <w:rPr>
          <w:rFonts w:asciiTheme="minorHAnsi" w:hAnsiTheme="minorHAnsi" w:cstheme="minorHAnsi"/>
          <w:color w:val="000000"/>
          <w:sz w:val="22"/>
          <w:szCs w:val="22"/>
        </w:rPr>
        <w:t xml:space="preserve"> working days.  Creighton’s </w:t>
      </w:r>
      <w:r w:rsidR="0025764A">
        <w:rPr>
          <w:rFonts w:asciiTheme="minorHAnsi" w:hAnsiTheme="minorHAnsi" w:cstheme="minorHAnsi"/>
          <w:color w:val="000000"/>
          <w:sz w:val="22"/>
          <w:szCs w:val="22"/>
        </w:rPr>
        <w:t>Research &amp; Compliance</w:t>
      </w:r>
      <w:r w:rsidRPr="0057766F">
        <w:rPr>
          <w:rFonts w:asciiTheme="minorHAnsi" w:hAnsiTheme="minorHAnsi" w:cstheme="minorHAnsi"/>
          <w:color w:val="000000"/>
          <w:sz w:val="22"/>
          <w:szCs w:val="22"/>
        </w:rPr>
        <w:t xml:space="preserve"> office will </w:t>
      </w:r>
      <w:r w:rsidR="0076063D" w:rsidRPr="0057766F">
        <w:rPr>
          <w:rFonts w:asciiTheme="minorHAnsi" w:hAnsiTheme="minorHAnsi" w:cstheme="minorHAnsi"/>
          <w:color w:val="000000"/>
          <w:sz w:val="22"/>
          <w:szCs w:val="22"/>
        </w:rPr>
        <w:t xml:space="preserve">immediately </w:t>
      </w:r>
      <w:r w:rsidRPr="0057766F">
        <w:rPr>
          <w:rFonts w:asciiTheme="minorHAnsi" w:hAnsiTheme="minorHAnsi" w:cstheme="minorHAnsi"/>
          <w:color w:val="000000"/>
          <w:sz w:val="22"/>
          <w:szCs w:val="22"/>
        </w:rPr>
        <w:t xml:space="preserve">forward a copy of the fully-signed MTA to the </w:t>
      </w:r>
      <w:r w:rsidR="0025764A">
        <w:rPr>
          <w:rFonts w:asciiTheme="minorHAnsi" w:hAnsiTheme="minorHAnsi" w:cstheme="minorHAnsi"/>
          <w:color w:val="000000"/>
          <w:sz w:val="22"/>
          <w:szCs w:val="22"/>
        </w:rPr>
        <w:t>PI</w:t>
      </w:r>
      <w:r w:rsidRPr="0057766F">
        <w:rPr>
          <w:rFonts w:asciiTheme="minorHAnsi" w:hAnsiTheme="minorHAnsi" w:cstheme="minorHAnsi"/>
          <w:color w:val="000000"/>
          <w:sz w:val="22"/>
          <w:szCs w:val="22"/>
        </w:rPr>
        <w:t xml:space="preserve"> identified on the MTA request form</w:t>
      </w:r>
      <w:r w:rsidR="0025764A">
        <w:rPr>
          <w:rFonts w:asciiTheme="minorHAnsi" w:hAnsiTheme="minorHAnsi" w:cstheme="minorHAnsi"/>
          <w:color w:val="000000"/>
          <w:sz w:val="22"/>
          <w:szCs w:val="22"/>
        </w:rPr>
        <w:t>.</w:t>
      </w:r>
    </w:p>
    <w:p w:rsidR="00AC44CD" w:rsidRDefault="005764B2" w:rsidP="00AC44CD">
      <w:pPr>
        <w:pStyle w:val="NormalWeb"/>
        <w:numPr>
          <w:ilvl w:val="0"/>
          <w:numId w:val="9"/>
        </w:numPr>
        <w:spacing w:before="0" w:beforeAutospacing="0" w:after="0" w:afterAutospacing="0"/>
        <w:rPr>
          <w:rFonts w:asciiTheme="minorHAnsi" w:hAnsiTheme="minorHAnsi" w:cstheme="minorHAnsi"/>
          <w:color w:val="000000"/>
          <w:sz w:val="22"/>
          <w:szCs w:val="22"/>
        </w:rPr>
      </w:pPr>
      <w:r w:rsidRPr="00AC44CD">
        <w:rPr>
          <w:rFonts w:asciiTheme="minorHAnsi" w:hAnsiTheme="minorHAnsi" w:cstheme="minorHAnsi"/>
          <w:color w:val="000000"/>
          <w:sz w:val="22"/>
          <w:szCs w:val="22"/>
        </w:rPr>
        <w:t>MTAs from For-Profit entities</w:t>
      </w:r>
      <w:r w:rsidR="0076063D" w:rsidRPr="00AC44CD">
        <w:rPr>
          <w:rFonts w:asciiTheme="minorHAnsi" w:hAnsiTheme="minorHAnsi" w:cstheme="minorHAnsi"/>
          <w:color w:val="000000"/>
          <w:sz w:val="22"/>
          <w:szCs w:val="22"/>
        </w:rPr>
        <w:t>,</w:t>
      </w:r>
      <w:r w:rsidRPr="00AC44CD">
        <w:rPr>
          <w:rFonts w:asciiTheme="minorHAnsi" w:hAnsiTheme="minorHAnsi" w:cstheme="minorHAnsi"/>
          <w:color w:val="000000"/>
          <w:sz w:val="22"/>
          <w:szCs w:val="22"/>
        </w:rPr>
        <w:t xml:space="preserve"> or Non-Profit organizations outside the U.S.</w:t>
      </w:r>
      <w:r w:rsidR="0076063D" w:rsidRPr="00AC44CD">
        <w:rPr>
          <w:rFonts w:asciiTheme="minorHAnsi" w:hAnsiTheme="minorHAnsi" w:cstheme="minorHAnsi"/>
          <w:color w:val="000000"/>
          <w:sz w:val="22"/>
          <w:szCs w:val="22"/>
        </w:rPr>
        <w:t>,</w:t>
      </w:r>
      <w:r w:rsidRPr="00AC44CD">
        <w:rPr>
          <w:rFonts w:asciiTheme="minorHAnsi" w:hAnsiTheme="minorHAnsi" w:cstheme="minorHAnsi"/>
          <w:color w:val="000000"/>
          <w:sz w:val="22"/>
          <w:szCs w:val="22"/>
        </w:rPr>
        <w:t xml:space="preserve"> generally include restrictive terms that must be negotiated before the materials can be transferred. </w:t>
      </w:r>
      <w:r w:rsidR="0025764A">
        <w:rPr>
          <w:rFonts w:asciiTheme="minorHAnsi" w:hAnsiTheme="minorHAnsi" w:cstheme="minorHAnsi"/>
          <w:color w:val="000000"/>
          <w:sz w:val="22"/>
          <w:szCs w:val="22"/>
        </w:rPr>
        <w:t xml:space="preserve"> </w:t>
      </w:r>
      <w:r w:rsidRPr="00AC44CD">
        <w:rPr>
          <w:rFonts w:asciiTheme="minorHAnsi" w:hAnsiTheme="minorHAnsi" w:cstheme="minorHAnsi"/>
          <w:color w:val="000000"/>
          <w:sz w:val="22"/>
          <w:szCs w:val="22"/>
        </w:rPr>
        <w:t>Such MTAs may require extensive document review.  </w:t>
      </w:r>
      <w:r w:rsidR="0076063D" w:rsidRPr="00AC44CD">
        <w:rPr>
          <w:rFonts w:asciiTheme="minorHAnsi" w:hAnsiTheme="minorHAnsi" w:cstheme="minorHAnsi"/>
          <w:color w:val="000000"/>
          <w:sz w:val="22"/>
          <w:szCs w:val="22"/>
        </w:rPr>
        <w:t>Creighton</w:t>
      </w:r>
      <w:r w:rsidR="008662EB">
        <w:rPr>
          <w:rFonts w:asciiTheme="minorHAnsi" w:hAnsiTheme="minorHAnsi" w:cstheme="minorHAnsi"/>
          <w:color w:val="000000"/>
          <w:sz w:val="22"/>
          <w:szCs w:val="22"/>
        </w:rPr>
        <w:t>’s Associate General Counsel for Regulatory Affairs</w:t>
      </w:r>
      <w:r w:rsidRPr="00AC44CD">
        <w:rPr>
          <w:rFonts w:asciiTheme="minorHAnsi" w:hAnsiTheme="minorHAnsi" w:cstheme="minorHAnsi"/>
          <w:color w:val="000000"/>
          <w:sz w:val="22"/>
          <w:szCs w:val="22"/>
        </w:rPr>
        <w:t xml:space="preserve"> will review the MTA and contact the provider to propose chan</w:t>
      </w:r>
      <w:r w:rsidR="0076063D" w:rsidRPr="00AC44CD">
        <w:rPr>
          <w:rFonts w:asciiTheme="minorHAnsi" w:hAnsiTheme="minorHAnsi" w:cstheme="minorHAnsi"/>
          <w:color w:val="000000"/>
          <w:sz w:val="22"/>
          <w:szCs w:val="22"/>
        </w:rPr>
        <w:t xml:space="preserve">ges normally within 10 working days </w:t>
      </w:r>
      <w:r w:rsidRPr="00AC44CD">
        <w:rPr>
          <w:rFonts w:asciiTheme="minorHAnsi" w:hAnsiTheme="minorHAnsi" w:cstheme="minorHAnsi"/>
          <w:color w:val="000000"/>
          <w:sz w:val="22"/>
          <w:szCs w:val="22"/>
        </w:rPr>
        <w:t xml:space="preserve">after receipt of the </w:t>
      </w:r>
      <w:r w:rsidR="0025764A">
        <w:rPr>
          <w:rFonts w:asciiTheme="minorHAnsi" w:hAnsiTheme="minorHAnsi" w:cstheme="minorHAnsi"/>
          <w:color w:val="000000"/>
          <w:sz w:val="22"/>
          <w:szCs w:val="22"/>
        </w:rPr>
        <w:t>Provider’s MTA and a completed MTA R</w:t>
      </w:r>
      <w:r w:rsidRPr="00AC44CD">
        <w:rPr>
          <w:rFonts w:asciiTheme="minorHAnsi" w:hAnsiTheme="minorHAnsi" w:cstheme="minorHAnsi"/>
          <w:color w:val="000000"/>
          <w:sz w:val="22"/>
          <w:szCs w:val="22"/>
        </w:rPr>
        <w:t xml:space="preserve">equest </w:t>
      </w:r>
      <w:r w:rsidR="0025764A">
        <w:rPr>
          <w:rFonts w:asciiTheme="minorHAnsi" w:hAnsiTheme="minorHAnsi" w:cstheme="minorHAnsi"/>
          <w:color w:val="000000"/>
          <w:sz w:val="22"/>
          <w:szCs w:val="22"/>
        </w:rPr>
        <w:t>F</w:t>
      </w:r>
      <w:r w:rsidRPr="00AC44CD">
        <w:rPr>
          <w:rFonts w:asciiTheme="minorHAnsi" w:hAnsiTheme="minorHAnsi" w:cstheme="minorHAnsi"/>
          <w:color w:val="000000"/>
          <w:sz w:val="22"/>
          <w:szCs w:val="22"/>
        </w:rPr>
        <w:t>orm.  </w:t>
      </w:r>
    </w:p>
    <w:p w:rsidR="00AC44CD" w:rsidRPr="00FA29BD" w:rsidRDefault="00AC44CD" w:rsidP="0025764A">
      <w:pPr>
        <w:pStyle w:val="NormalWeb"/>
        <w:numPr>
          <w:ilvl w:val="0"/>
          <w:numId w:val="28"/>
        </w:numPr>
        <w:rPr>
          <w:rFonts w:asciiTheme="minorHAnsi" w:hAnsiTheme="minorHAnsi" w:cstheme="minorHAnsi"/>
          <w:color w:val="000000"/>
          <w:sz w:val="22"/>
          <w:szCs w:val="22"/>
        </w:rPr>
      </w:pPr>
      <w:r w:rsidRPr="00FA29BD">
        <w:rPr>
          <w:rFonts w:asciiTheme="minorHAnsi" w:hAnsiTheme="minorHAnsi" w:cstheme="minorHAnsi"/>
          <w:color w:val="000000"/>
          <w:sz w:val="22"/>
          <w:szCs w:val="22"/>
        </w:rPr>
        <w:t>MTAs for materials being sent from Creighton to a recipient will generally be drafted within 10 working days of receipt of the MTA Request Form. The Principal Investigator or his/her administrator will present Creighton’s MTA to the recipient of the material.  The time to complete the MTA negotiation will vary depending on the number and nature of revisions to the MTA requested by the recipient.</w:t>
      </w:r>
    </w:p>
    <w:p w:rsidR="00520D02" w:rsidRPr="005267FC" w:rsidRDefault="00091BF4" w:rsidP="005267FC">
      <w:pPr>
        <w:pStyle w:val="NormalWeb"/>
        <w:numPr>
          <w:ilvl w:val="0"/>
          <w:numId w:val="3"/>
        </w:numPr>
        <w:rPr>
          <w:rFonts w:asciiTheme="minorHAnsi" w:hAnsiTheme="minorHAnsi" w:cstheme="minorHAnsi"/>
          <w:b/>
          <w:bCs/>
          <w:color w:val="000000"/>
          <w:sz w:val="22"/>
          <w:szCs w:val="22"/>
        </w:rPr>
      </w:pPr>
      <w:bookmarkStart w:id="2" w:name="6"/>
      <w:bookmarkEnd w:id="2"/>
      <w:r>
        <w:rPr>
          <w:rFonts w:asciiTheme="minorHAnsi" w:hAnsiTheme="minorHAnsi" w:cstheme="minorHAnsi"/>
          <w:b/>
          <w:bCs/>
          <w:color w:val="000000"/>
          <w:sz w:val="22"/>
          <w:szCs w:val="22"/>
        </w:rPr>
        <w:t>What is involved in negotiating an</w:t>
      </w:r>
      <w:r w:rsidR="00520D02" w:rsidRPr="005267FC">
        <w:rPr>
          <w:rFonts w:asciiTheme="minorHAnsi" w:hAnsiTheme="minorHAnsi" w:cstheme="minorHAnsi"/>
          <w:b/>
          <w:bCs/>
          <w:color w:val="000000"/>
          <w:sz w:val="22"/>
          <w:szCs w:val="22"/>
        </w:rPr>
        <w:t xml:space="preserve"> MTA?</w:t>
      </w:r>
    </w:p>
    <w:p w:rsidR="00520D02" w:rsidRPr="00C90E0D" w:rsidRDefault="00520D02" w:rsidP="00520D02">
      <w:pPr>
        <w:pStyle w:val="NormalWeb"/>
        <w:numPr>
          <w:ilvl w:val="0"/>
          <w:numId w:val="10"/>
        </w:numPr>
        <w:rPr>
          <w:rFonts w:asciiTheme="minorHAnsi" w:hAnsiTheme="minorHAnsi" w:cstheme="minorHAnsi"/>
          <w:color w:val="000000"/>
          <w:sz w:val="22"/>
          <w:szCs w:val="22"/>
        </w:rPr>
      </w:pPr>
      <w:r w:rsidRPr="00C90E0D">
        <w:rPr>
          <w:rFonts w:asciiTheme="minorHAnsi" w:hAnsiTheme="minorHAnsi" w:cstheme="minorHAnsi"/>
          <w:color w:val="000000"/>
          <w:sz w:val="22"/>
          <w:szCs w:val="22"/>
        </w:rPr>
        <w:t>The time required to negotiate MTA terms is generally subject to several factors; the value and novelty of the material to be transferred, the complexity and number of terms to be negotiated, and the responsiveness of the entity providing or receiving the materials.  </w:t>
      </w:r>
    </w:p>
    <w:p w:rsidR="00520D02" w:rsidRPr="00C90E0D" w:rsidRDefault="00520D02" w:rsidP="00520D02">
      <w:pPr>
        <w:pStyle w:val="NormalWeb"/>
        <w:numPr>
          <w:ilvl w:val="0"/>
          <w:numId w:val="11"/>
        </w:numPr>
        <w:rPr>
          <w:rFonts w:asciiTheme="minorHAnsi" w:hAnsiTheme="minorHAnsi" w:cstheme="minorHAnsi"/>
          <w:color w:val="000000"/>
          <w:sz w:val="22"/>
          <w:szCs w:val="22"/>
        </w:rPr>
      </w:pPr>
      <w:r w:rsidRPr="00C90E0D">
        <w:rPr>
          <w:rFonts w:asciiTheme="minorHAnsi" w:hAnsiTheme="minorHAnsi" w:cstheme="minorHAnsi"/>
          <w:color w:val="000000"/>
          <w:sz w:val="22"/>
          <w:szCs w:val="22"/>
        </w:rPr>
        <w:t>If you are requesting the transfer of "state-of-the-art" materials, the MTA is more likely to include restrictive terms. If this is the case, the terms of the MTA may require significant negotiation before the materials can be transferred.</w:t>
      </w:r>
    </w:p>
    <w:p w:rsidR="00B26688" w:rsidRDefault="00520D02" w:rsidP="00B26688">
      <w:pPr>
        <w:pStyle w:val="NormalWeb"/>
        <w:numPr>
          <w:ilvl w:val="0"/>
          <w:numId w:val="12"/>
        </w:numPr>
        <w:rPr>
          <w:rFonts w:asciiTheme="minorHAnsi" w:hAnsiTheme="minorHAnsi" w:cstheme="minorHAnsi"/>
          <w:color w:val="000000"/>
          <w:sz w:val="22"/>
          <w:szCs w:val="22"/>
        </w:rPr>
      </w:pPr>
      <w:r w:rsidRPr="00C90E0D">
        <w:rPr>
          <w:rFonts w:asciiTheme="minorHAnsi" w:hAnsiTheme="minorHAnsi" w:cstheme="minorHAnsi"/>
          <w:color w:val="000000"/>
          <w:sz w:val="22"/>
          <w:szCs w:val="22"/>
        </w:rPr>
        <w:t xml:space="preserve">In addition, delays in negotiation may also be caused by the number and complexity of changes to the MTA terms and conditions. Since an MTA is a legally binding agreement, changes frequently require extensive review and careful consideration by the provider and/or recipient.  Also, when </w:t>
      </w:r>
      <w:r w:rsidR="005267FC" w:rsidRPr="00C90E0D">
        <w:rPr>
          <w:rFonts w:asciiTheme="minorHAnsi" w:hAnsiTheme="minorHAnsi" w:cstheme="minorHAnsi"/>
          <w:color w:val="000000"/>
          <w:sz w:val="22"/>
          <w:szCs w:val="22"/>
        </w:rPr>
        <w:t>Creighton</w:t>
      </w:r>
      <w:r w:rsidRPr="00C90E0D">
        <w:rPr>
          <w:rFonts w:asciiTheme="minorHAnsi" w:hAnsiTheme="minorHAnsi" w:cstheme="minorHAnsi"/>
          <w:color w:val="000000"/>
          <w:sz w:val="22"/>
          <w:szCs w:val="22"/>
        </w:rPr>
        <w:t xml:space="preserve"> materials contain materials obtained from third parties, the time taken to obtain permission to transfer the materials can be significant.   </w:t>
      </w:r>
    </w:p>
    <w:p w:rsidR="00702F72" w:rsidRDefault="00702F72" w:rsidP="00702F72">
      <w:pPr>
        <w:pStyle w:val="NormalWeb"/>
        <w:ind w:left="1080"/>
        <w:rPr>
          <w:rFonts w:asciiTheme="minorHAnsi" w:hAnsiTheme="minorHAnsi" w:cstheme="minorHAnsi"/>
          <w:color w:val="000000"/>
          <w:sz w:val="22"/>
          <w:szCs w:val="22"/>
        </w:rPr>
      </w:pPr>
    </w:p>
    <w:p w:rsidR="00702F72" w:rsidRPr="00C90E0D" w:rsidRDefault="00702F72" w:rsidP="00702F72">
      <w:pPr>
        <w:pStyle w:val="NormalWeb"/>
        <w:ind w:left="1080"/>
        <w:rPr>
          <w:rFonts w:asciiTheme="minorHAnsi" w:hAnsiTheme="minorHAnsi" w:cstheme="minorHAnsi"/>
          <w:color w:val="000000"/>
          <w:sz w:val="22"/>
          <w:szCs w:val="22"/>
        </w:rPr>
      </w:pPr>
    </w:p>
    <w:p w:rsidR="0044029B" w:rsidRPr="00B26688" w:rsidRDefault="0044029B" w:rsidP="00B26688">
      <w:pPr>
        <w:pStyle w:val="NormalWeb"/>
        <w:numPr>
          <w:ilvl w:val="0"/>
          <w:numId w:val="3"/>
        </w:numPr>
        <w:rPr>
          <w:rFonts w:asciiTheme="minorHAnsi" w:hAnsiTheme="minorHAnsi" w:cstheme="minorHAnsi"/>
          <w:b/>
          <w:bCs/>
          <w:color w:val="000000"/>
          <w:sz w:val="22"/>
          <w:szCs w:val="22"/>
        </w:rPr>
      </w:pPr>
      <w:r w:rsidRPr="00B26688">
        <w:rPr>
          <w:rFonts w:asciiTheme="minorHAnsi" w:hAnsiTheme="minorHAnsi" w:cstheme="minorHAnsi"/>
          <w:b/>
          <w:bCs/>
          <w:color w:val="000000"/>
          <w:sz w:val="22"/>
          <w:szCs w:val="22"/>
        </w:rPr>
        <w:lastRenderedPageBreak/>
        <w:t xml:space="preserve">I do not intend to make any inventions, why can't </w:t>
      </w:r>
      <w:r w:rsidR="00B26688" w:rsidRPr="00B26688">
        <w:rPr>
          <w:rFonts w:asciiTheme="minorHAnsi" w:hAnsiTheme="minorHAnsi" w:cstheme="minorHAnsi"/>
          <w:b/>
          <w:bCs/>
          <w:color w:val="000000"/>
          <w:sz w:val="22"/>
          <w:szCs w:val="22"/>
        </w:rPr>
        <w:t>Creighton</w:t>
      </w:r>
      <w:r w:rsidRPr="00B26688">
        <w:rPr>
          <w:rFonts w:asciiTheme="minorHAnsi" w:hAnsiTheme="minorHAnsi" w:cstheme="minorHAnsi"/>
          <w:b/>
          <w:bCs/>
          <w:color w:val="000000"/>
          <w:sz w:val="22"/>
          <w:szCs w:val="22"/>
        </w:rPr>
        <w:t> just accept the invention</w:t>
      </w:r>
      <w:r w:rsidR="00B26688" w:rsidRPr="00B26688">
        <w:rPr>
          <w:rFonts w:asciiTheme="minorHAnsi" w:hAnsiTheme="minorHAnsi" w:cstheme="minorHAnsi"/>
          <w:b/>
          <w:bCs/>
          <w:color w:val="000000"/>
          <w:sz w:val="22"/>
          <w:szCs w:val="22"/>
        </w:rPr>
        <w:t xml:space="preserve"> (intellectual property)</w:t>
      </w:r>
      <w:r w:rsidRPr="00B26688">
        <w:rPr>
          <w:rFonts w:asciiTheme="minorHAnsi" w:hAnsiTheme="minorHAnsi" w:cstheme="minorHAnsi"/>
          <w:b/>
          <w:bCs/>
          <w:color w:val="000000"/>
          <w:sz w:val="22"/>
          <w:szCs w:val="22"/>
        </w:rPr>
        <w:t xml:space="preserve"> terms in the agreement?</w:t>
      </w:r>
    </w:p>
    <w:p w:rsidR="0044029B" w:rsidRPr="00C90E0D" w:rsidRDefault="0044029B" w:rsidP="0044029B">
      <w:pPr>
        <w:pStyle w:val="NormalWeb"/>
        <w:numPr>
          <w:ilvl w:val="0"/>
          <w:numId w:val="13"/>
        </w:numPr>
        <w:rPr>
          <w:rFonts w:asciiTheme="minorHAnsi" w:hAnsiTheme="minorHAnsi" w:cstheme="minorHAnsi"/>
          <w:color w:val="000000"/>
          <w:sz w:val="22"/>
          <w:szCs w:val="22"/>
        </w:rPr>
      </w:pPr>
      <w:r w:rsidRPr="00C90E0D">
        <w:rPr>
          <w:rFonts w:asciiTheme="minorHAnsi" w:hAnsiTheme="minorHAnsi" w:cstheme="minorHAnsi"/>
          <w:color w:val="000000"/>
          <w:sz w:val="22"/>
          <w:szCs w:val="22"/>
        </w:rPr>
        <w:t>Since materials transferred under MTAs are generally used in basic research directed toward gaining a fuller understanding of the subject under study, a particular result and/or invention may not be foreseen or identified at the beginning of the research.  </w:t>
      </w:r>
    </w:p>
    <w:p w:rsidR="0044029B" w:rsidRPr="00C90E0D" w:rsidRDefault="0044029B" w:rsidP="0044029B">
      <w:pPr>
        <w:pStyle w:val="NormalWeb"/>
        <w:numPr>
          <w:ilvl w:val="0"/>
          <w:numId w:val="14"/>
        </w:numPr>
        <w:rPr>
          <w:rFonts w:asciiTheme="minorHAnsi" w:hAnsiTheme="minorHAnsi" w:cstheme="minorHAnsi"/>
          <w:color w:val="000000"/>
          <w:sz w:val="22"/>
          <w:szCs w:val="22"/>
        </w:rPr>
      </w:pPr>
      <w:r w:rsidRPr="00C90E0D">
        <w:rPr>
          <w:rFonts w:asciiTheme="minorHAnsi" w:hAnsiTheme="minorHAnsi" w:cstheme="minorHAnsi"/>
          <w:color w:val="000000"/>
          <w:sz w:val="22"/>
          <w:szCs w:val="22"/>
        </w:rPr>
        <w:t xml:space="preserve">This means that if </w:t>
      </w:r>
      <w:r w:rsidR="00B26688" w:rsidRPr="00C90E0D">
        <w:rPr>
          <w:rFonts w:asciiTheme="minorHAnsi" w:hAnsiTheme="minorHAnsi" w:cstheme="minorHAnsi"/>
          <w:color w:val="000000"/>
          <w:sz w:val="22"/>
          <w:szCs w:val="22"/>
        </w:rPr>
        <w:t>Creighton</w:t>
      </w:r>
      <w:r w:rsidRPr="00C90E0D">
        <w:rPr>
          <w:rFonts w:asciiTheme="minorHAnsi" w:hAnsiTheme="minorHAnsi" w:cstheme="minorHAnsi"/>
          <w:color w:val="000000"/>
          <w:sz w:val="22"/>
          <w:szCs w:val="22"/>
        </w:rPr>
        <w:t xml:space="preserve"> agrees to assign ownership of the invention, and an invention results from the research, the investigator-inventor would be </w:t>
      </w:r>
      <w:r w:rsidR="00B26688" w:rsidRPr="00C90E0D">
        <w:rPr>
          <w:rFonts w:asciiTheme="minorHAnsi" w:hAnsiTheme="minorHAnsi" w:cstheme="minorHAnsi"/>
          <w:color w:val="000000"/>
          <w:sz w:val="22"/>
          <w:szCs w:val="22"/>
        </w:rPr>
        <w:t xml:space="preserve">unable to use the invention in </w:t>
      </w:r>
      <w:r w:rsidRPr="00C90E0D">
        <w:rPr>
          <w:rFonts w:asciiTheme="minorHAnsi" w:hAnsiTheme="minorHAnsi" w:cstheme="minorHAnsi"/>
          <w:color w:val="000000"/>
          <w:sz w:val="22"/>
          <w:szCs w:val="22"/>
        </w:rPr>
        <w:t xml:space="preserve">his/her future research without the consent from the owner. This would have major implications on use of related data for other research.  Additionally, if the investigator-inventor used government funds to conduct research with the transferred materials, </w:t>
      </w:r>
      <w:r w:rsidR="00B26688" w:rsidRPr="00C90E0D">
        <w:rPr>
          <w:rFonts w:asciiTheme="minorHAnsi" w:hAnsiTheme="minorHAnsi" w:cstheme="minorHAnsi"/>
          <w:color w:val="000000"/>
          <w:sz w:val="22"/>
          <w:szCs w:val="22"/>
        </w:rPr>
        <w:t xml:space="preserve">Creighton could jeopardize its </w:t>
      </w:r>
      <w:r w:rsidRPr="00C90E0D">
        <w:rPr>
          <w:rFonts w:asciiTheme="minorHAnsi" w:hAnsiTheme="minorHAnsi" w:cstheme="minorHAnsi"/>
          <w:color w:val="000000"/>
          <w:sz w:val="22"/>
          <w:szCs w:val="22"/>
        </w:rPr>
        <w:t xml:space="preserve">ability to receive government agency funding for future research. </w:t>
      </w:r>
    </w:p>
    <w:p w:rsidR="0044029B" w:rsidRPr="00FD32BB" w:rsidRDefault="0044029B" w:rsidP="00FD32BB">
      <w:pPr>
        <w:pStyle w:val="NormalWeb"/>
        <w:numPr>
          <w:ilvl w:val="0"/>
          <w:numId w:val="3"/>
        </w:numPr>
        <w:rPr>
          <w:rFonts w:asciiTheme="minorHAnsi" w:hAnsiTheme="minorHAnsi" w:cstheme="minorHAnsi"/>
          <w:b/>
          <w:bCs/>
          <w:color w:val="000000"/>
          <w:sz w:val="22"/>
          <w:szCs w:val="22"/>
        </w:rPr>
      </w:pPr>
      <w:bookmarkStart w:id="3" w:name="9"/>
      <w:bookmarkEnd w:id="3"/>
      <w:r w:rsidRPr="00FD32BB">
        <w:rPr>
          <w:rFonts w:asciiTheme="minorHAnsi" w:hAnsiTheme="minorHAnsi" w:cstheme="minorHAnsi"/>
          <w:b/>
          <w:bCs/>
          <w:color w:val="000000"/>
          <w:sz w:val="20"/>
          <w:szCs w:val="20"/>
        </w:rPr>
        <w:t>W</w:t>
      </w:r>
      <w:r w:rsidRPr="00FD32BB">
        <w:rPr>
          <w:rFonts w:asciiTheme="minorHAnsi" w:hAnsiTheme="minorHAnsi" w:cstheme="minorHAnsi"/>
          <w:b/>
          <w:bCs/>
          <w:color w:val="000000"/>
          <w:sz w:val="22"/>
          <w:szCs w:val="22"/>
        </w:rPr>
        <w:t>hat are the procedures for Shipping Specimens or Biological Substances?</w:t>
      </w:r>
    </w:p>
    <w:p w:rsidR="00FD32BB" w:rsidRPr="00FD32BB" w:rsidRDefault="0044029B" w:rsidP="00FD32BB">
      <w:pPr>
        <w:pStyle w:val="NormalWeb"/>
        <w:numPr>
          <w:ilvl w:val="0"/>
          <w:numId w:val="19"/>
        </w:numPr>
        <w:rPr>
          <w:rFonts w:asciiTheme="minorHAnsi" w:hAnsiTheme="minorHAnsi" w:cstheme="minorHAnsi"/>
          <w:color w:val="000000"/>
          <w:sz w:val="22"/>
          <w:szCs w:val="22"/>
        </w:rPr>
      </w:pPr>
      <w:r w:rsidRPr="00FD32BB">
        <w:rPr>
          <w:rFonts w:asciiTheme="minorHAnsi" w:hAnsiTheme="minorHAnsi" w:cstheme="minorHAnsi"/>
          <w:color w:val="000000"/>
          <w:sz w:val="22"/>
          <w:szCs w:val="22"/>
        </w:rPr>
        <w:t xml:space="preserve">Specimens and/or biological substances (human or animal) resulting from medical practice and research </w:t>
      </w:r>
      <w:r w:rsidR="00091BF4">
        <w:rPr>
          <w:rFonts w:asciiTheme="minorHAnsi" w:hAnsiTheme="minorHAnsi" w:cstheme="minorHAnsi"/>
          <w:color w:val="000000"/>
          <w:sz w:val="22"/>
          <w:szCs w:val="22"/>
        </w:rPr>
        <w:t>may be</w:t>
      </w:r>
      <w:r w:rsidRPr="00FD32BB">
        <w:rPr>
          <w:rFonts w:asciiTheme="minorHAnsi" w:hAnsiTheme="minorHAnsi" w:cstheme="minorHAnsi"/>
          <w:color w:val="000000"/>
          <w:sz w:val="22"/>
          <w:szCs w:val="22"/>
        </w:rPr>
        <w:t xml:space="preserve"> considered a threat to the public health. Even though the threat may be negligible; such substances are still subject to regulations governing transport of hazardous materials under U.S. Department of Transportation (FAA) and Air Transportation Association (ATA) regulations. Prior to shipping any such material, contact </w:t>
      </w:r>
      <w:r w:rsidR="00091BF4">
        <w:rPr>
          <w:rFonts w:asciiTheme="minorHAnsi" w:hAnsiTheme="minorHAnsi" w:cstheme="minorHAnsi"/>
          <w:color w:val="000000"/>
          <w:sz w:val="22"/>
          <w:szCs w:val="22"/>
        </w:rPr>
        <w:t xml:space="preserve">John Baxter </w:t>
      </w:r>
      <w:hyperlink r:id="rId7" w:history="1">
        <w:r w:rsidR="00091BF4" w:rsidRPr="00A408D9">
          <w:rPr>
            <w:rStyle w:val="Hyperlink"/>
            <w:rFonts w:asciiTheme="minorHAnsi" w:hAnsiTheme="minorHAnsi" w:cstheme="minorHAnsi"/>
            <w:sz w:val="22"/>
            <w:szCs w:val="22"/>
          </w:rPr>
          <w:t>JohnBaxter@creighton.edu</w:t>
        </w:r>
      </w:hyperlink>
      <w:r w:rsidR="00091BF4">
        <w:rPr>
          <w:rFonts w:asciiTheme="minorHAnsi" w:hAnsiTheme="minorHAnsi" w:cstheme="minorHAnsi"/>
          <w:color w:val="000000"/>
          <w:sz w:val="22"/>
          <w:szCs w:val="22"/>
        </w:rPr>
        <w:t xml:space="preserve"> </w:t>
      </w:r>
      <w:r w:rsidRPr="00FD32BB">
        <w:rPr>
          <w:rFonts w:asciiTheme="minorHAnsi" w:hAnsiTheme="minorHAnsi" w:cstheme="minorHAnsi"/>
          <w:color w:val="000000"/>
          <w:sz w:val="22"/>
          <w:szCs w:val="22"/>
        </w:rPr>
        <w:t xml:space="preserve">. </w:t>
      </w:r>
    </w:p>
    <w:p w:rsidR="0044029B" w:rsidRPr="00FD32BB" w:rsidRDefault="0044029B" w:rsidP="00FD32BB">
      <w:pPr>
        <w:pStyle w:val="NormalWeb"/>
        <w:ind w:left="1080"/>
        <w:rPr>
          <w:rFonts w:asciiTheme="minorHAnsi" w:hAnsiTheme="minorHAnsi" w:cstheme="minorHAnsi"/>
          <w:color w:val="000000"/>
          <w:sz w:val="22"/>
          <w:szCs w:val="22"/>
        </w:rPr>
      </w:pPr>
      <w:r w:rsidRPr="00FD32BB">
        <w:rPr>
          <w:rFonts w:asciiTheme="minorHAnsi" w:hAnsiTheme="minorHAnsi" w:cstheme="minorHAnsi"/>
          <w:b/>
          <w:color w:val="000000"/>
          <w:sz w:val="22"/>
          <w:szCs w:val="22"/>
          <w:u w:val="single"/>
        </w:rPr>
        <w:t>Please Note</w:t>
      </w:r>
      <w:r w:rsidRPr="00FD32BB">
        <w:rPr>
          <w:rFonts w:asciiTheme="minorHAnsi" w:hAnsiTheme="minorHAnsi" w:cstheme="minorHAnsi"/>
          <w:color w:val="000000"/>
          <w:sz w:val="22"/>
          <w:szCs w:val="22"/>
          <w:u w:val="single"/>
        </w:rPr>
        <w:t>: Failure to properly package, mark, label, or document the materials for shipping may result in substantial fines by the FAA or ATA</w:t>
      </w:r>
      <w:r w:rsidRPr="00FD32BB">
        <w:rPr>
          <w:rFonts w:asciiTheme="minorHAnsi" w:hAnsiTheme="minorHAnsi" w:cstheme="minorHAnsi"/>
          <w:color w:val="000000"/>
          <w:sz w:val="22"/>
          <w:szCs w:val="22"/>
        </w:rPr>
        <w:t>.</w:t>
      </w:r>
    </w:p>
    <w:p w:rsidR="0044029B" w:rsidRPr="00FD32BB" w:rsidRDefault="00FD32BB" w:rsidP="00FD32BB">
      <w:pPr>
        <w:pStyle w:val="NormalWeb"/>
        <w:numPr>
          <w:ilvl w:val="0"/>
          <w:numId w:val="3"/>
        </w:numPr>
        <w:rPr>
          <w:rFonts w:asciiTheme="minorHAnsi" w:hAnsiTheme="minorHAnsi" w:cstheme="minorHAnsi"/>
          <w:b/>
          <w:bCs/>
          <w:color w:val="000000"/>
          <w:sz w:val="22"/>
          <w:szCs w:val="22"/>
        </w:rPr>
      </w:pPr>
      <w:bookmarkStart w:id="4" w:name="15"/>
      <w:bookmarkEnd w:id="4"/>
      <w:r w:rsidRPr="00FD32BB">
        <w:rPr>
          <w:rFonts w:asciiTheme="minorHAnsi" w:hAnsiTheme="minorHAnsi" w:cstheme="minorHAnsi"/>
          <w:b/>
          <w:bCs/>
          <w:color w:val="000000"/>
          <w:sz w:val="22"/>
          <w:szCs w:val="22"/>
        </w:rPr>
        <w:t xml:space="preserve"> </w:t>
      </w:r>
      <w:r w:rsidR="0044029B" w:rsidRPr="00FD32BB">
        <w:rPr>
          <w:rFonts w:asciiTheme="minorHAnsi" w:hAnsiTheme="minorHAnsi" w:cstheme="minorHAnsi"/>
          <w:b/>
          <w:bCs/>
          <w:color w:val="000000"/>
          <w:sz w:val="22"/>
          <w:szCs w:val="22"/>
        </w:rPr>
        <w:t xml:space="preserve">I am transferring human tissue, blood, or plasma to a site participating in a multi-site clinical study. </w:t>
      </w:r>
      <w:r>
        <w:rPr>
          <w:rFonts w:asciiTheme="minorHAnsi" w:hAnsiTheme="minorHAnsi" w:cstheme="minorHAnsi"/>
          <w:b/>
          <w:bCs/>
          <w:color w:val="000000"/>
          <w:sz w:val="22"/>
          <w:szCs w:val="22"/>
        </w:rPr>
        <w:t xml:space="preserve"> </w:t>
      </w:r>
      <w:r w:rsidR="0044029B" w:rsidRPr="00FD32BB">
        <w:rPr>
          <w:rFonts w:asciiTheme="minorHAnsi" w:hAnsiTheme="minorHAnsi" w:cstheme="minorHAnsi"/>
          <w:b/>
          <w:bCs/>
          <w:color w:val="000000"/>
          <w:sz w:val="22"/>
          <w:szCs w:val="22"/>
        </w:rPr>
        <w:t>Do I need to have an MTA in place before the transfer?</w:t>
      </w:r>
    </w:p>
    <w:p w:rsidR="0044029B" w:rsidRPr="00FD32BB" w:rsidRDefault="0044029B" w:rsidP="0044029B">
      <w:pPr>
        <w:pStyle w:val="NormalWeb"/>
        <w:numPr>
          <w:ilvl w:val="0"/>
          <w:numId w:val="20"/>
        </w:numPr>
        <w:rPr>
          <w:rFonts w:asciiTheme="minorHAnsi" w:hAnsiTheme="minorHAnsi" w:cstheme="minorHAnsi"/>
          <w:color w:val="000000"/>
          <w:sz w:val="22"/>
          <w:szCs w:val="22"/>
        </w:rPr>
      </w:pPr>
      <w:r w:rsidRPr="00FD32BB">
        <w:rPr>
          <w:rFonts w:asciiTheme="minorHAnsi" w:hAnsiTheme="minorHAnsi" w:cstheme="minorHAnsi"/>
          <w:color w:val="000000"/>
          <w:sz w:val="22"/>
          <w:szCs w:val="22"/>
        </w:rPr>
        <w:t>No, a separate MTA is not required for the transfer, provided that the transfer is for routine testing of the tissue, blood or plasma in connection with the clinical trial.</w:t>
      </w:r>
    </w:p>
    <w:p w:rsidR="0044029B" w:rsidRDefault="0044029B" w:rsidP="00FD32BB">
      <w:pPr>
        <w:pStyle w:val="NormalWeb"/>
        <w:ind w:left="1080"/>
        <w:rPr>
          <w:rFonts w:asciiTheme="minorHAnsi" w:hAnsiTheme="minorHAnsi" w:cstheme="minorHAnsi"/>
          <w:color w:val="000000"/>
          <w:sz w:val="22"/>
          <w:szCs w:val="22"/>
          <w:u w:val="single"/>
        </w:rPr>
      </w:pPr>
      <w:r w:rsidRPr="00FD32BB">
        <w:rPr>
          <w:rFonts w:asciiTheme="minorHAnsi" w:hAnsiTheme="minorHAnsi" w:cstheme="minorHAnsi"/>
          <w:b/>
          <w:color w:val="000000"/>
          <w:sz w:val="22"/>
          <w:szCs w:val="22"/>
          <w:u w:val="single"/>
        </w:rPr>
        <w:t>Please Note</w:t>
      </w:r>
      <w:r w:rsidRPr="00FD32BB">
        <w:rPr>
          <w:rFonts w:asciiTheme="minorHAnsi" w:hAnsiTheme="minorHAnsi" w:cstheme="minorHAnsi"/>
          <w:color w:val="000000"/>
          <w:sz w:val="22"/>
          <w:szCs w:val="22"/>
          <w:u w:val="single"/>
        </w:rPr>
        <w:t xml:space="preserve">: If the material provided by </w:t>
      </w:r>
      <w:r w:rsidR="00FD32BB" w:rsidRPr="00FD32BB">
        <w:rPr>
          <w:rFonts w:asciiTheme="minorHAnsi" w:hAnsiTheme="minorHAnsi" w:cstheme="minorHAnsi"/>
          <w:color w:val="000000"/>
          <w:sz w:val="22"/>
          <w:szCs w:val="22"/>
          <w:u w:val="single"/>
        </w:rPr>
        <w:t>Creighton</w:t>
      </w:r>
      <w:r w:rsidRPr="00FD32BB">
        <w:rPr>
          <w:rFonts w:asciiTheme="minorHAnsi" w:hAnsiTheme="minorHAnsi" w:cstheme="minorHAnsi"/>
          <w:color w:val="000000"/>
          <w:sz w:val="22"/>
          <w:szCs w:val="22"/>
          <w:u w:val="single"/>
        </w:rPr>
        <w:t xml:space="preserve"> is to be used by the receiving organization for its own research, an MTA is then required for the purpose of such research</w:t>
      </w:r>
      <w:r w:rsidR="00FD32BB">
        <w:rPr>
          <w:rFonts w:asciiTheme="minorHAnsi" w:hAnsiTheme="minorHAnsi" w:cstheme="minorHAnsi"/>
          <w:color w:val="000000"/>
          <w:sz w:val="22"/>
          <w:szCs w:val="22"/>
          <w:u w:val="single"/>
        </w:rPr>
        <w:t>.</w:t>
      </w:r>
    </w:p>
    <w:p w:rsidR="00702F72" w:rsidRPr="00FD32BB" w:rsidRDefault="00702F72" w:rsidP="00702F72">
      <w:pPr>
        <w:pStyle w:val="NormalWeb"/>
        <w:ind w:left="360"/>
        <w:rPr>
          <w:rFonts w:asciiTheme="minorHAnsi" w:hAnsiTheme="minorHAnsi" w:cstheme="minorHAnsi"/>
          <w:color w:val="000000"/>
          <w:sz w:val="22"/>
          <w:szCs w:val="22"/>
          <w:u w:val="single"/>
        </w:rPr>
      </w:pPr>
    </w:p>
    <w:p w:rsidR="0044029B" w:rsidRDefault="0044029B" w:rsidP="0044029B">
      <w:pPr>
        <w:pStyle w:val="NormalWeb"/>
        <w:rPr>
          <w:color w:val="000000"/>
          <w:sz w:val="20"/>
          <w:szCs w:val="20"/>
        </w:rPr>
      </w:pPr>
    </w:p>
    <w:p w:rsidR="003B3DC4" w:rsidRPr="005764B2" w:rsidRDefault="003B3DC4" w:rsidP="003B3DC4">
      <w:pPr>
        <w:rPr>
          <w:rFonts w:cstheme="minorHAnsi"/>
          <w:u w:val="single"/>
        </w:rPr>
      </w:pPr>
    </w:p>
    <w:sectPr w:rsidR="003B3DC4" w:rsidRPr="005764B2" w:rsidSect="00AF04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B1B" w:rsidRDefault="00716B1B" w:rsidP="00702F72">
      <w:pPr>
        <w:spacing w:after="0" w:line="240" w:lineRule="auto"/>
      </w:pPr>
      <w:r>
        <w:separator/>
      </w:r>
    </w:p>
  </w:endnote>
  <w:endnote w:type="continuationSeparator" w:id="0">
    <w:p w:rsidR="00716B1B" w:rsidRDefault="00716B1B" w:rsidP="00702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7" w:rsidRDefault="00861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622887"/>
      <w:docPartObj>
        <w:docPartGallery w:val="Page Numbers (Bottom of Page)"/>
        <w:docPartUnique/>
      </w:docPartObj>
    </w:sdtPr>
    <w:sdtContent>
      <w:sdt>
        <w:sdtPr>
          <w:id w:val="565050523"/>
          <w:docPartObj>
            <w:docPartGallery w:val="Page Numbers (Top of Page)"/>
            <w:docPartUnique/>
          </w:docPartObj>
        </w:sdtPr>
        <w:sdtContent>
          <w:p w:rsidR="00861247" w:rsidRDefault="00861247">
            <w:pPr>
              <w:pStyle w:val="Footer"/>
              <w:jc w:val="right"/>
            </w:pPr>
          </w:p>
          <w:p w:rsidR="00702F72" w:rsidRDefault="003E2AAE" w:rsidP="00861247">
            <w:pPr>
              <w:pStyle w:val="Footer"/>
            </w:pPr>
            <w:r>
              <w:t>Creighton University</w:t>
            </w:r>
            <w:r>
              <w:tab/>
              <w:t>Version 2/11</w:t>
            </w:r>
            <w:r>
              <w:tab/>
            </w:r>
            <w:r w:rsidR="00702F72">
              <w:t xml:space="preserve">Page </w:t>
            </w:r>
            <w:r w:rsidR="00447914">
              <w:rPr>
                <w:b/>
                <w:sz w:val="24"/>
                <w:szCs w:val="24"/>
              </w:rPr>
              <w:fldChar w:fldCharType="begin"/>
            </w:r>
            <w:r w:rsidR="00702F72">
              <w:rPr>
                <w:b/>
              </w:rPr>
              <w:instrText xml:space="preserve"> PAGE </w:instrText>
            </w:r>
            <w:r w:rsidR="00447914">
              <w:rPr>
                <w:b/>
                <w:sz w:val="24"/>
                <w:szCs w:val="24"/>
              </w:rPr>
              <w:fldChar w:fldCharType="separate"/>
            </w:r>
            <w:r w:rsidR="00FA29BD">
              <w:rPr>
                <w:b/>
                <w:noProof/>
              </w:rPr>
              <w:t>3</w:t>
            </w:r>
            <w:r w:rsidR="00447914">
              <w:rPr>
                <w:b/>
                <w:sz w:val="24"/>
                <w:szCs w:val="24"/>
              </w:rPr>
              <w:fldChar w:fldCharType="end"/>
            </w:r>
            <w:r w:rsidR="00702F72">
              <w:t xml:space="preserve"> of </w:t>
            </w:r>
            <w:r w:rsidR="00447914">
              <w:rPr>
                <w:b/>
                <w:sz w:val="24"/>
                <w:szCs w:val="24"/>
              </w:rPr>
              <w:fldChar w:fldCharType="begin"/>
            </w:r>
            <w:r w:rsidR="00702F72">
              <w:rPr>
                <w:b/>
              </w:rPr>
              <w:instrText xml:space="preserve"> NUMPAGES  </w:instrText>
            </w:r>
            <w:r w:rsidR="00447914">
              <w:rPr>
                <w:b/>
                <w:sz w:val="24"/>
                <w:szCs w:val="24"/>
              </w:rPr>
              <w:fldChar w:fldCharType="separate"/>
            </w:r>
            <w:r w:rsidR="00FA29BD">
              <w:rPr>
                <w:b/>
                <w:noProof/>
              </w:rPr>
              <w:t>3</w:t>
            </w:r>
            <w:r w:rsidR="00447914">
              <w:rPr>
                <w:b/>
                <w:sz w:val="24"/>
                <w:szCs w:val="24"/>
              </w:rPr>
              <w:fldChar w:fldCharType="end"/>
            </w:r>
          </w:p>
        </w:sdtContent>
      </w:sdt>
    </w:sdtContent>
  </w:sdt>
  <w:p w:rsidR="00702F72" w:rsidRDefault="00702F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7" w:rsidRDefault="00861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B1B" w:rsidRDefault="00716B1B" w:rsidP="00702F72">
      <w:pPr>
        <w:spacing w:after="0" w:line="240" w:lineRule="auto"/>
      </w:pPr>
      <w:r>
        <w:separator/>
      </w:r>
    </w:p>
  </w:footnote>
  <w:footnote w:type="continuationSeparator" w:id="0">
    <w:p w:rsidR="00716B1B" w:rsidRDefault="00716B1B" w:rsidP="00702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7" w:rsidRDefault="008612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E4D" w:rsidRPr="00861247" w:rsidRDefault="00EC1E4D" w:rsidP="008612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47" w:rsidRDefault="008612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CE2"/>
    <w:multiLevelType w:val="hybridMultilevel"/>
    <w:tmpl w:val="11961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04C89"/>
    <w:multiLevelType w:val="hybridMultilevel"/>
    <w:tmpl w:val="AC8AC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25492"/>
    <w:multiLevelType w:val="hybridMultilevel"/>
    <w:tmpl w:val="7C647E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135639"/>
    <w:multiLevelType w:val="multilevel"/>
    <w:tmpl w:val="4170C2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8732616"/>
    <w:multiLevelType w:val="multilevel"/>
    <w:tmpl w:val="A9801E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95A5478"/>
    <w:multiLevelType w:val="multilevel"/>
    <w:tmpl w:val="9378CA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1F5B1DE8"/>
    <w:multiLevelType w:val="multilevel"/>
    <w:tmpl w:val="0EE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07C63ED"/>
    <w:multiLevelType w:val="multilevel"/>
    <w:tmpl w:val="9A5070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20A8083D"/>
    <w:multiLevelType w:val="hybridMultilevel"/>
    <w:tmpl w:val="6088A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ED4CF2"/>
    <w:multiLevelType w:val="multilevel"/>
    <w:tmpl w:val="616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8A372D"/>
    <w:multiLevelType w:val="multilevel"/>
    <w:tmpl w:val="F07C7F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nsid w:val="275D4A03"/>
    <w:multiLevelType w:val="hybridMultilevel"/>
    <w:tmpl w:val="B10244DA"/>
    <w:lvl w:ilvl="0" w:tplc="9C3295A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C3664"/>
    <w:multiLevelType w:val="multilevel"/>
    <w:tmpl w:val="A184C12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297E71DF"/>
    <w:multiLevelType w:val="multilevel"/>
    <w:tmpl w:val="8AD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710C04"/>
    <w:multiLevelType w:val="multilevel"/>
    <w:tmpl w:val="74EE2E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36E82AF3"/>
    <w:multiLevelType w:val="multilevel"/>
    <w:tmpl w:val="AD30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21E4871"/>
    <w:multiLevelType w:val="multilevel"/>
    <w:tmpl w:val="A5C049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nsid w:val="45DD79D8"/>
    <w:multiLevelType w:val="multilevel"/>
    <w:tmpl w:val="4AA6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4900AE"/>
    <w:multiLevelType w:val="multilevel"/>
    <w:tmpl w:val="9378CA5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nsid w:val="4B220B95"/>
    <w:multiLevelType w:val="hybridMultilevel"/>
    <w:tmpl w:val="090A3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C434E8"/>
    <w:multiLevelType w:val="multilevel"/>
    <w:tmpl w:val="BB7059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nsid w:val="54172EFD"/>
    <w:multiLevelType w:val="hybridMultilevel"/>
    <w:tmpl w:val="D56E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F5AE2"/>
    <w:multiLevelType w:val="hybridMultilevel"/>
    <w:tmpl w:val="D388B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886F06"/>
    <w:multiLevelType w:val="hybridMultilevel"/>
    <w:tmpl w:val="2C227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F035E6"/>
    <w:multiLevelType w:val="multilevel"/>
    <w:tmpl w:val="0AA6EE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nsid w:val="61A07C12"/>
    <w:multiLevelType w:val="multilevel"/>
    <w:tmpl w:val="1E5C21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nsid w:val="6D4B2136"/>
    <w:multiLevelType w:val="hybridMultilevel"/>
    <w:tmpl w:val="A2C87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635DF"/>
    <w:multiLevelType w:val="multilevel"/>
    <w:tmpl w:val="DE5AD8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nsid w:val="75D116F6"/>
    <w:multiLevelType w:val="hybridMultilevel"/>
    <w:tmpl w:val="0E8A00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E72A9E"/>
    <w:multiLevelType w:val="multilevel"/>
    <w:tmpl w:val="569C3A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5"/>
  </w:num>
  <w:num w:numId="2">
    <w:abstractNumId w:val="19"/>
  </w:num>
  <w:num w:numId="3">
    <w:abstractNumId w:val="11"/>
  </w:num>
  <w:num w:numId="4">
    <w:abstractNumId w:val="7"/>
  </w:num>
  <w:num w:numId="5">
    <w:abstractNumId w:val="4"/>
  </w:num>
  <w:num w:numId="6">
    <w:abstractNumId w:val="9"/>
  </w:num>
  <w:num w:numId="7">
    <w:abstractNumId w:val="6"/>
  </w:num>
  <w:num w:numId="8">
    <w:abstractNumId w:val="27"/>
  </w:num>
  <w:num w:numId="9">
    <w:abstractNumId w:val="18"/>
  </w:num>
  <w:num w:numId="10">
    <w:abstractNumId w:val="3"/>
  </w:num>
  <w:num w:numId="11">
    <w:abstractNumId w:val="29"/>
  </w:num>
  <w:num w:numId="12">
    <w:abstractNumId w:val="24"/>
  </w:num>
  <w:num w:numId="13">
    <w:abstractNumId w:val="12"/>
  </w:num>
  <w:num w:numId="14">
    <w:abstractNumId w:val="16"/>
  </w:num>
  <w:num w:numId="15">
    <w:abstractNumId w:val="14"/>
  </w:num>
  <w:num w:numId="16">
    <w:abstractNumId w:val="15"/>
  </w:num>
  <w:num w:numId="17">
    <w:abstractNumId w:val="17"/>
  </w:num>
  <w:num w:numId="18">
    <w:abstractNumId w:val="13"/>
  </w:num>
  <w:num w:numId="19">
    <w:abstractNumId w:val="10"/>
  </w:num>
  <w:num w:numId="20">
    <w:abstractNumId w:val="20"/>
  </w:num>
  <w:num w:numId="21">
    <w:abstractNumId w:val="0"/>
  </w:num>
  <w:num w:numId="22">
    <w:abstractNumId w:val="23"/>
  </w:num>
  <w:num w:numId="23">
    <w:abstractNumId w:val="21"/>
  </w:num>
  <w:num w:numId="24">
    <w:abstractNumId w:val="26"/>
  </w:num>
  <w:num w:numId="25">
    <w:abstractNumId w:val="1"/>
  </w:num>
  <w:num w:numId="26">
    <w:abstractNumId w:val="8"/>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3B3DC4"/>
    <w:rsid w:val="00091BF4"/>
    <w:rsid w:val="000C596D"/>
    <w:rsid w:val="001B2EE6"/>
    <w:rsid w:val="0025764A"/>
    <w:rsid w:val="00266006"/>
    <w:rsid w:val="00270E6A"/>
    <w:rsid w:val="002B060F"/>
    <w:rsid w:val="002F0BFE"/>
    <w:rsid w:val="003B3DC4"/>
    <w:rsid w:val="003E2AAE"/>
    <w:rsid w:val="00431A41"/>
    <w:rsid w:val="0044029B"/>
    <w:rsid w:val="00447914"/>
    <w:rsid w:val="004F3E56"/>
    <w:rsid w:val="00520D02"/>
    <w:rsid w:val="005223D1"/>
    <w:rsid w:val="005267FC"/>
    <w:rsid w:val="005764B2"/>
    <w:rsid w:val="0057766F"/>
    <w:rsid w:val="00702F72"/>
    <w:rsid w:val="00716B1B"/>
    <w:rsid w:val="007504AA"/>
    <w:rsid w:val="0076063D"/>
    <w:rsid w:val="00861247"/>
    <w:rsid w:val="008662EB"/>
    <w:rsid w:val="00AC44CD"/>
    <w:rsid w:val="00AF0426"/>
    <w:rsid w:val="00B26688"/>
    <w:rsid w:val="00C52C99"/>
    <w:rsid w:val="00C90E0D"/>
    <w:rsid w:val="00D4277B"/>
    <w:rsid w:val="00EC1E4D"/>
    <w:rsid w:val="00F54408"/>
    <w:rsid w:val="00F9095A"/>
    <w:rsid w:val="00FA29BD"/>
    <w:rsid w:val="00FD3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29B"/>
    <w:rPr>
      <w:color w:val="0000FF"/>
      <w:u w:val="single"/>
    </w:rPr>
  </w:style>
  <w:style w:type="character" w:customStyle="1" w:styleId="skypepnhmark1">
    <w:name w:val="skype_pnh_mark1"/>
    <w:basedOn w:val="DefaultParagraphFont"/>
    <w:rsid w:val="0044029B"/>
    <w:rPr>
      <w:vanish/>
      <w:webHidden w:val="0"/>
      <w:specVanish w:val="0"/>
    </w:rPr>
  </w:style>
  <w:style w:type="character" w:customStyle="1" w:styleId="skypepnhprintcontainer">
    <w:name w:val="skype_pnh_print_container"/>
    <w:basedOn w:val="DefaultParagraphFont"/>
    <w:rsid w:val="0044029B"/>
  </w:style>
  <w:style w:type="character" w:customStyle="1" w:styleId="skypepnhcontainer">
    <w:name w:val="skype_pnh_container"/>
    <w:basedOn w:val="DefaultParagraphFont"/>
    <w:rsid w:val="0044029B"/>
  </w:style>
  <w:style w:type="character" w:customStyle="1" w:styleId="skypepnhleftspan">
    <w:name w:val="skype_pnh_left_span"/>
    <w:basedOn w:val="DefaultParagraphFont"/>
    <w:rsid w:val="0044029B"/>
  </w:style>
  <w:style w:type="character" w:customStyle="1" w:styleId="skypepnhdropartspan">
    <w:name w:val="skype_pnh_dropart_span"/>
    <w:basedOn w:val="DefaultParagraphFont"/>
    <w:rsid w:val="0044029B"/>
  </w:style>
  <w:style w:type="character" w:customStyle="1" w:styleId="skypepnhdropartflagspan">
    <w:name w:val="skype_pnh_dropart_flag_span"/>
    <w:basedOn w:val="DefaultParagraphFont"/>
    <w:rsid w:val="0044029B"/>
  </w:style>
  <w:style w:type="character" w:customStyle="1" w:styleId="skypepnhtextspan">
    <w:name w:val="skype_pnh_text_span"/>
    <w:basedOn w:val="DefaultParagraphFont"/>
    <w:rsid w:val="0044029B"/>
  </w:style>
  <w:style w:type="character" w:customStyle="1" w:styleId="skypepnhrightspan">
    <w:name w:val="skype_pnh_right_span"/>
    <w:basedOn w:val="DefaultParagraphFont"/>
    <w:rsid w:val="0044029B"/>
  </w:style>
  <w:style w:type="character" w:styleId="FollowedHyperlink">
    <w:name w:val="FollowedHyperlink"/>
    <w:basedOn w:val="DefaultParagraphFont"/>
    <w:uiPriority w:val="99"/>
    <w:semiHidden/>
    <w:unhideWhenUsed/>
    <w:rsid w:val="0057766F"/>
    <w:rPr>
      <w:color w:val="800080" w:themeColor="followedHyperlink"/>
      <w:u w:val="single"/>
    </w:rPr>
  </w:style>
  <w:style w:type="paragraph" w:customStyle="1" w:styleId="bodytext">
    <w:name w:val="bodytext"/>
    <w:basedOn w:val="Normal"/>
    <w:rsid w:val="0057766F"/>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C44CD"/>
    <w:pPr>
      <w:spacing w:after="0" w:line="240" w:lineRule="auto"/>
      <w:ind w:left="720"/>
    </w:pPr>
    <w:rPr>
      <w:rFonts w:ascii="Calibri" w:hAnsi="Calibri" w:cs="Times New Roman"/>
    </w:rPr>
  </w:style>
  <w:style w:type="paragraph" w:styleId="Header">
    <w:name w:val="header"/>
    <w:basedOn w:val="Normal"/>
    <w:link w:val="HeaderChar"/>
    <w:uiPriority w:val="99"/>
    <w:semiHidden/>
    <w:unhideWhenUsed/>
    <w:rsid w:val="00702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F72"/>
  </w:style>
  <w:style w:type="paragraph" w:styleId="Footer">
    <w:name w:val="footer"/>
    <w:basedOn w:val="Normal"/>
    <w:link w:val="FooterChar"/>
    <w:uiPriority w:val="99"/>
    <w:unhideWhenUsed/>
    <w:rsid w:val="0070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F72"/>
  </w:style>
  <w:style w:type="paragraph" w:styleId="BalloonText">
    <w:name w:val="Balloon Text"/>
    <w:basedOn w:val="Normal"/>
    <w:link w:val="BalloonTextChar"/>
    <w:uiPriority w:val="99"/>
    <w:semiHidden/>
    <w:unhideWhenUsed/>
    <w:rsid w:val="00702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1518045">
      <w:bodyDiv w:val="1"/>
      <w:marLeft w:val="0"/>
      <w:marRight w:val="0"/>
      <w:marTop w:val="0"/>
      <w:marBottom w:val="0"/>
      <w:divBdr>
        <w:top w:val="none" w:sz="0" w:space="0" w:color="auto"/>
        <w:left w:val="none" w:sz="0" w:space="0" w:color="auto"/>
        <w:bottom w:val="none" w:sz="0" w:space="0" w:color="auto"/>
        <w:right w:val="none" w:sz="0" w:space="0" w:color="auto"/>
      </w:divBdr>
    </w:div>
    <w:div w:id="285166212">
      <w:bodyDiv w:val="1"/>
      <w:marLeft w:val="0"/>
      <w:marRight w:val="0"/>
      <w:marTop w:val="0"/>
      <w:marBottom w:val="0"/>
      <w:divBdr>
        <w:top w:val="none" w:sz="0" w:space="0" w:color="auto"/>
        <w:left w:val="none" w:sz="0" w:space="0" w:color="auto"/>
        <w:bottom w:val="none" w:sz="0" w:space="0" w:color="auto"/>
        <w:right w:val="none" w:sz="0" w:space="0" w:color="auto"/>
      </w:divBdr>
      <w:divsChild>
        <w:div w:id="403526412">
          <w:marLeft w:val="0"/>
          <w:marRight w:val="0"/>
          <w:marTop w:val="0"/>
          <w:marBottom w:val="0"/>
          <w:divBdr>
            <w:top w:val="none" w:sz="0" w:space="0" w:color="auto"/>
            <w:left w:val="none" w:sz="0" w:space="0" w:color="auto"/>
            <w:bottom w:val="none" w:sz="0" w:space="0" w:color="auto"/>
            <w:right w:val="none" w:sz="0" w:space="0" w:color="auto"/>
          </w:divBdr>
          <w:divsChild>
            <w:div w:id="83303813">
              <w:marLeft w:val="0"/>
              <w:marRight w:val="0"/>
              <w:marTop w:val="0"/>
              <w:marBottom w:val="0"/>
              <w:divBdr>
                <w:top w:val="none" w:sz="0" w:space="0" w:color="auto"/>
                <w:left w:val="none" w:sz="0" w:space="0" w:color="auto"/>
                <w:bottom w:val="none" w:sz="0" w:space="0" w:color="auto"/>
                <w:right w:val="none" w:sz="0" w:space="0" w:color="auto"/>
              </w:divBdr>
              <w:divsChild>
                <w:div w:id="1277131101">
                  <w:marLeft w:val="0"/>
                  <w:marRight w:val="0"/>
                  <w:marTop w:val="0"/>
                  <w:marBottom w:val="0"/>
                  <w:divBdr>
                    <w:top w:val="none" w:sz="0" w:space="0" w:color="auto"/>
                    <w:left w:val="none" w:sz="0" w:space="0" w:color="auto"/>
                    <w:bottom w:val="none" w:sz="0" w:space="0" w:color="auto"/>
                    <w:right w:val="none" w:sz="0" w:space="0" w:color="auto"/>
                  </w:divBdr>
                  <w:divsChild>
                    <w:div w:id="19643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91031">
      <w:bodyDiv w:val="1"/>
      <w:marLeft w:val="0"/>
      <w:marRight w:val="0"/>
      <w:marTop w:val="0"/>
      <w:marBottom w:val="0"/>
      <w:divBdr>
        <w:top w:val="none" w:sz="0" w:space="0" w:color="auto"/>
        <w:left w:val="none" w:sz="0" w:space="0" w:color="auto"/>
        <w:bottom w:val="none" w:sz="0" w:space="0" w:color="auto"/>
        <w:right w:val="none" w:sz="0" w:space="0" w:color="auto"/>
      </w:divBdr>
      <w:divsChild>
        <w:div w:id="1740636561">
          <w:marLeft w:val="0"/>
          <w:marRight w:val="0"/>
          <w:marTop w:val="0"/>
          <w:marBottom w:val="0"/>
          <w:divBdr>
            <w:top w:val="none" w:sz="0" w:space="0" w:color="auto"/>
            <w:left w:val="none" w:sz="0" w:space="0" w:color="auto"/>
            <w:bottom w:val="none" w:sz="0" w:space="0" w:color="auto"/>
            <w:right w:val="none" w:sz="0" w:space="0" w:color="auto"/>
          </w:divBdr>
          <w:divsChild>
            <w:div w:id="997490496">
              <w:marLeft w:val="0"/>
              <w:marRight w:val="0"/>
              <w:marTop w:val="0"/>
              <w:marBottom w:val="0"/>
              <w:divBdr>
                <w:top w:val="none" w:sz="0" w:space="0" w:color="auto"/>
                <w:left w:val="none" w:sz="0" w:space="0" w:color="auto"/>
                <w:bottom w:val="none" w:sz="0" w:space="0" w:color="auto"/>
                <w:right w:val="none" w:sz="0" w:space="0" w:color="auto"/>
              </w:divBdr>
              <w:divsChild>
                <w:div w:id="1264456220">
                  <w:marLeft w:val="0"/>
                  <w:marRight w:val="0"/>
                  <w:marTop w:val="0"/>
                  <w:marBottom w:val="0"/>
                  <w:divBdr>
                    <w:top w:val="none" w:sz="0" w:space="0" w:color="auto"/>
                    <w:left w:val="none" w:sz="0" w:space="0" w:color="auto"/>
                    <w:bottom w:val="none" w:sz="0" w:space="0" w:color="auto"/>
                    <w:right w:val="none" w:sz="0" w:space="0" w:color="auto"/>
                  </w:divBdr>
                  <w:divsChild>
                    <w:div w:id="853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8413">
      <w:bodyDiv w:val="1"/>
      <w:marLeft w:val="0"/>
      <w:marRight w:val="0"/>
      <w:marTop w:val="0"/>
      <w:marBottom w:val="0"/>
      <w:divBdr>
        <w:top w:val="none" w:sz="0" w:space="0" w:color="auto"/>
        <w:left w:val="none" w:sz="0" w:space="0" w:color="auto"/>
        <w:bottom w:val="none" w:sz="0" w:space="0" w:color="auto"/>
        <w:right w:val="none" w:sz="0" w:space="0" w:color="auto"/>
      </w:divBdr>
      <w:divsChild>
        <w:div w:id="1901289333">
          <w:marLeft w:val="0"/>
          <w:marRight w:val="0"/>
          <w:marTop w:val="0"/>
          <w:marBottom w:val="0"/>
          <w:divBdr>
            <w:top w:val="none" w:sz="0" w:space="0" w:color="auto"/>
            <w:left w:val="none" w:sz="0" w:space="0" w:color="auto"/>
            <w:bottom w:val="none" w:sz="0" w:space="0" w:color="auto"/>
            <w:right w:val="none" w:sz="0" w:space="0" w:color="auto"/>
          </w:divBdr>
          <w:divsChild>
            <w:div w:id="90513123">
              <w:marLeft w:val="0"/>
              <w:marRight w:val="0"/>
              <w:marTop w:val="0"/>
              <w:marBottom w:val="0"/>
              <w:divBdr>
                <w:top w:val="none" w:sz="0" w:space="0" w:color="auto"/>
                <w:left w:val="none" w:sz="0" w:space="0" w:color="auto"/>
                <w:bottom w:val="none" w:sz="0" w:space="0" w:color="auto"/>
                <w:right w:val="none" w:sz="0" w:space="0" w:color="auto"/>
              </w:divBdr>
              <w:divsChild>
                <w:div w:id="1542522390">
                  <w:marLeft w:val="0"/>
                  <w:marRight w:val="0"/>
                  <w:marTop w:val="0"/>
                  <w:marBottom w:val="0"/>
                  <w:divBdr>
                    <w:top w:val="none" w:sz="0" w:space="0" w:color="auto"/>
                    <w:left w:val="none" w:sz="0" w:space="0" w:color="auto"/>
                    <w:bottom w:val="none" w:sz="0" w:space="0" w:color="auto"/>
                    <w:right w:val="none" w:sz="0" w:space="0" w:color="auto"/>
                  </w:divBdr>
                  <w:divsChild>
                    <w:div w:id="6221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32076">
      <w:bodyDiv w:val="1"/>
      <w:marLeft w:val="0"/>
      <w:marRight w:val="0"/>
      <w:marTop w:val="0"/>
      <w:marBottom w:val="0"/>
      <w:divBdr>
        <w:top w:val="none" w:sz="0" w:space="0" w:color="auto"/>
        <w:left w:val="none" w:sz="0" w:space="0" w:color="auto"/>
        <w:bottom w:val="none" w:sz="0" w:space="0" w:color="auto"/>
        <w:right w:val="none" w:sz="0" w:space="0" w:color="auto"/>
      </w:divBdr>
      <w:divsChild>
        <w:div w:id="798307052">
          <w:marLeft w:val="0"/>
          <w:marRight w:val="0"/>
          <w:marTop w:val="0"/>
          <w:marBottom w:val="0"/>
          <w:divBdr>
            <w:top w:val="none" w:sz="0" w:space="0" w:color="auto"/>
            <w:left w:val="none" w:sz="0" w:space="0" w:color="auto"/>
            <w:bottom w:val="none" w:sz="0" w:space="0" w:color="auto"/>
            <w:right w:val="none" w:sz="0" w:space="0" w:color="auto"/>
          </w:divBdr>
          <w:divsChild>
            <w:div w:id="728310991">
              <w:marLeft w:val="0"/>
              <w:marRight w:val="0"/>
              <w:marTop w:val="0"/>
              <w:marBottom w:val="0"/>
              <w:divBdr>
                <w:top w:val="none" w:sz="0" w:space="0" w:color="auto"/>
                <w:left w:val="none" w:sz="0" w:space="0" w:color="auto"/>
                <w:bottom w:val="none" w:sz="0" w:space="0" w:color="auto"/>
                <w:right w:val="none" w:sz="0" w:space="0" w:color="auto"/>
              </w:divBdr>
              <w:divsChild>
                <w:div w:id="1817867353">
                  <w:marLeft w:val="0"/>
                  <w:marRight w:val="0"/>
                  <w:marTop w:val="0"/>
                  <w:marBottom w:val="0"/>
                  <w:divBdr>
                    <w:top w:val="none" w:sz="0" w:space="0" w:color="auto"/>
                    <w:left w:val="none" w:sz="0" w:space="0" w:color="auto"/>
                    <w:bottom w:val="none" w:sz="0" w:space="0" w:color="auto"/>
                    <w:right w:val="none" w:sz="0" w:space="0" w:color="auto"/>
                  </w:divBdr>
                  <w:divsChild>
                    <w:div w:id="16251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1708">
      <w:bodyDiv w:val="1"/>
      <w:marLeft w:val="0"/>
      <w:marRight w:val="0"/>
      <w:marTop w:val="0"/>
      <w:marBottom w:val="0"/>
      <w:divBdr>
        <w:top w:val="none" w:sz="0" w:space="0" w:color="auto"/>
        <w:left w:val="none" w:sz="0" w:space="0" w:color="auto"/>
        <w:bottom w:val="none" w:sz="0" w:space="0" w:color="auto"/>
        <w:right w:val="none" w:sz="0" w:space="0" w:color="auto"/>
      </w:divBdr>
      <w:divsChild>
        <w:div w:id="1933053003">
          <w:marLeft w:val="0"/>
          <w:marRight w:val="0"/>
          <w:marTop w:val="0"/>
          <w:marBottom w:val="0"/>
          <w:divBdr>
            <w:top w:val="none" w:sz="0" w:space="0" w:color="auto"/>
            <w:left w:val="none" w:sz="0" w:space="0" w:color="auto"/>
            <w:bottom w:val="none" w:sz="0" w:space="0" w:color="auto"/>
            <w:right w:val="none" w:sz="0" w:space="0" w:color="auto"/>
          </w:divBdr>
          <w:divsChild>
            <w:div w:id="758715646">
              <w:marLeft w:val="0"/>
              <w:marRight w:val="0"/>
              <w:marTop w:val="0"/>
              <w:marBottom w:val="0"/>
              <w:divBdr>
                <w:top w:val="none" w:sz="0" w:space="0" w:color="auto"/>
                <w:left w:val="none" w:sz="0" w:space="0" w:color="auto"/>
                <w:bottom w:val="none" w:sz="0" w:space="0" w:color="auto"/>
                <w:right w:val="none" w:sz="0" w:space="0" w:color="auto"/>
              </w:divBdr>
              <w:divsChild>
                <w:div w:id="744572283">
                  <w:marLeft w:val="0"/>
                  <w:marRight w:val="0"/>
                  <w:marTop w:val="0"/>
                  <w:marBottom w:val="0"/>
                  <w:divBdr>
                    <w:top w:val="none" w:sz="0" w:space="0" w:color="auto"/>
                    <w:left w:val="none" w:sz="0" w:space="0" w:color="auto"/>
                    <w:bottom w:val="none" w:sz="0" w:space="0" w:color="auto"/>
                    <w:right w:val="none" w:sz="0" w:space="0" w:color="auto"/>
                  </w:divBdr>
                  <w:divsChild>
                    <w:div w:id="1877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4840">
      <w:bodyDiv w:val="1"/>
      <w:marLeft w:val="0"/>
      <w:marRight w:val="0"/>
      <w:marTop w:val="0"/>
      <w:marBottom w:val="0"/>
      <w:divBdr>
        <w:top w:val="none" w:sz="0" w:space="0" w:color="auto"/>
        <w:left w:val="none" w:sz="0" w:space="0" w:color="auto"/>
        <w:bottom w:val="none" w:sz="0" w:space="0" w:color="auto"/>
        <w:right w:val="none" w:sz="0" w:space="0" w:color="auto"/>
      </w:divBdr>
    </w:div>
    <w:div w:id="1479834263">
      <w:bodyDiv w:val="1"/>
      <w:marLeft w:val="0"/>
      <w:marRight w:val="0"/>
      <w:marTop w:val="0"/>
      <w:marBottom w:val="0"/>
      <w:divBdr>
        <w:top w:val="none" w:sz="0" w:space="0" w:color="auto"/>
        <w:left w:val="none" w:sz="0" w:space="0" w:color="auto"/>
        <w:bottom w:val="none" w:sz="0" w:space="0" w:color="auto"/>
        <w:right w:val="none" w:sz="0" w:space="0" w:color="auto"/>
      </w:divBdr>
    </w:div>
    <w:div w:id="1536575116">
      <w:bodyDiv w:val="1"/>
      <w:marLeft w:val="0"/>
      <w:marRight w:val="0"/>
      <w:marTop w:val="0"/>
      <w:marBottom w:val="0"/>
      <w:divBdr>
        <w:top w:val="none" w:sz="0" w:space="0" w:color="auto"/>
        <w:left w:val="none" w:sz="0" w:space="0" w:color="auto"/>
        <w:bottom w:val="none" w:sz="0" w:space="0" w:color="auto"/>
        <w:right w:val="none" w:sz="0" w:space="0" w:color="auto"/>
      </w:divBdr>
    </w:div>
    <w:div w:id="1758476550">
      <w:bodyDiv w:val="1"/>
      <w:marLeft w:val="0"/>
      <w:marRight w:val="0"/>
      <w:marTop w:val="0"/>
      <w:marBottom w:val="0"/>
      <w:divBdr>
        <w:top w:val="none" w:sz="0" w:space="0" w:color="auto"/>
        <w:left w:val="none" w:sz="0" w:space="0" w:color="auto"/>
        <w:bottom w:val="none" w:sz="0" w:space="0" w:color="auto"/>
        <w:right w:val="none" w:sz="0" w:space="0" w:color="auto"/>
      </w:divBdr>
      <w:divsChild>
        <w:div w:id="190337963">
          <w:marLeft w:val="0"/>
          <w:marRight w:val="0"/>
          <w:marTop w:val="0"/>
          <w:marBottom w:val="0"/>
          <w:divBdr>
            <w:top w:val="none" w:sz="0" w:space="0" w:color="auto"/>
            <w:left w:val="none" w:sz="0" w:space="0" w:color="auto"/>
            <w:bottom w:val="none" w:sz="0" w:space="0" w:color="auto"/>
            <w:right w:val="none" w:sz="0" w:space="0" w:color="auto"/>
          </w:divBdr>
          <w:divsChild>
            <w:div w:id="59181560">
              <w:marLeft w:val="0"/>
              <w:marRight w:val="0"/>
              <w:marTop w:val="0"/>
              <w:marBottom w:val="0"/>
              <w:divBdr>
                <w:top w:val="none" w:sz="0" w:space="0" w:color="auto"/>
                <w:left w:val="none" w:sz="0" w:space="0" w:color="auto"/>
                <w:bottom w:val="none" w:sz="0" w:space="0" w:color="auto"/>
                <w:right w:val="none" w:sz="0" w:space="0" w:color="auto"/>
              </w:divBdr>
              <w:divsChild>
                <w:div w:id="515926173">
                  <w:marLeft w:val="0"/>
                  <w:marRight w:val="0"/>
                  <w:marTop w:val="0"/>
                  <w:marBottom w:val="0"/>
                  <w:divBdr>
                    <w:top w:val="none" w:sz="0" w:space="0" w:color="auto"/>
                    <w:left w:val="none" w:sz="0" w:space="0" w:color="auto"/>
                    <w:bottom w:val="none" w:sz="0" w:space="0" w:color="auto"/>
                    <w:right w:val="none" w:sz="0" w:space="0" w:color="auto"/>
                  </w:divBdr>
                  <w:divsChild>
                    <w:div w:id="1194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75976">
      <w:bodyDiv w:val="1"/>
      <w:marLeft w:val="0"/>
      <w:marRight w:val="0"/>
      <w:marTop w:val="0"/>
      <w:marBottom w:val="0"/>
      <w:divBdr>
        <w:top w:val="none" w:sz="0" w:space="0" w:color="auto"/>
        <w:left w:val="none" w:sz="0" w:space="0" w:color="auto"/>
        <w:bottom w:val="none" w:sz="0" w:space="0" w:color="auto"/>
        <w:right w:val="none" w:sz="0" w:space="0" w:color="auto"/>
      </w:divBdr>
      <w:divsChild>
        <w:div w:id="1466384668">
          <w:marLeft w:val="0"/>
          <w:marRight w:val="0"/>
          <w:marTop w:val="0"/>
          <w:marBottom w:val="0"/>
          <w:divBdr>
            <w:top w:val="none" w:sz="0" w:space="0" w:color="auto"/>
            <w:left w:val="none" w:sz="0" w:space="0" w:color="auto"/>
            <w:bottom w:val="none" w:sz="0" w:space="0" w:color="auto"/>
            <w:right w:val="none" w:sz="0" w:space="0" w:color="auto"/>
          </w:divBdr>
          <w:divsChild>
            <w:div w:id="801269139">
              <w:marLeft w:val="0"/>
              <w:marRight w:val="0"/>
              <w:marTop w:val="0"/>
              <w:marBottom w:val="0"/>
              <w:divBdr>
                <w:top w:val="none" w:sz="0" w:space="0" w:color="auto"/>
                <w:left w:val="none" w:sz="0" w:space="0" w:color="auto"/>
                <w:bottom w:val="none" w:sz="0" w:space="0" w:color="auto"/>
                <w:right w:val="none" w:sz="0" w:space="0" w:color="auto"/>
              </w:divBdr>
              <w:divsChild>
                <w:div w:id="2033459544">
                  <w:marLeft w:val="0"/>
                  <w:marRight w:val="0"/>
                  <w:marTop w:val="0"/>
                  <w:marBottom w:val="0"/>
                  <w:divBdr>
                    <w:top w:val="none" w:sz="0" w:space="0" w:color="auto"/>
                    <w:left w:val="none" w:sz="0" w:space="0" w:color="auto"/>
                    <w:bottom w:val="none" w:sz="0" w:space="0" w:color="auto"/>
                    <w:right w:val="none" w:sz="0" w:space="0" w:color="auto"/>
                  </w:divBdr>
                  <w:divsChild>
                    <w:div w:id="2116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8455">
      <w:bodyDiv w:val="1"/>
      <w:marLeft w:val="0"/>
      <w:marRight w:val="0"/>
      <w:marTop w:val="0"/>
      <w:marBottom w:val="0"/>
      <w:divBdr>
        <w:top w:val="none" w:sz="0" w:space="0" w:color="auto"/>
        <w:left w:val="none" w:sz="0" w:space="0" w:color="auto"/>
        <w:bottom w:val="none" w:sz="0" w:space="0" w:color="auto"/>
        <w:right w:val="none" w:sz="0" w:space="0" w:color="auto"/>
      </w:divBdr>
      <w:divsChild>
        <w:div w:id="43335804">
          <w:marLeft w:val="0"/>
          <w:marRight w:val="0"/>
          <w:marTop w:val="0"/>
          <w:marBottom w:val="0"/>
          <w:divBdr>
            <w:top w:val="none" w:sz="0" w:space="0" w:color="auto"/>
            <w:left w:val="none" w:sz="0" w:space="0" w:color="auto"/>
            <w:bottom w:val="none" w:sz="0" w:space="0" w:color="auto"/>
            <w:right w:val="none" w:sz="0" w:space="0" w:color="auto"/>
          </w:divBdr>
          <w:divsChild>
            <w:div w:id="1999383018">
              <w:marLeft w:val="0"/>
              <w:marRight w:val="0"/>
              <w:marTop w:val="0"/>
              <w:marBottom w:val="0"/>
              <w:divBdr>
                <w:top w:val="none" w:sz="0" w:space="0" w:color="auto"/>
                <w:left w:val="none" w:sz="0" w:space="0" w:color="auto"/>
                <w:bottom w:val="none" w:sz="0" w:space="0" w:color="auto"/>
                <w:right w:val="none" w:sz="0" w:space="0" w:color="auto"/>
              </w:divBdr>
              <w:divsChild>
                <w:div w:id="1457141960">
                  <w:marLeft w:val="0"/>
                  <w:marRight w:val="0"/>
                  <w:marTop w:val="0"/>
                  <w:marBottom w:val="0"/>
                  <w:divBdr>
                    <w:top w:val="none" w:sz="0" w:space="0" w:color="auto"/>
                    <w:left w:val="none" w:sz="0" w:space="0" w:color="auto"/>
                    <w:bottom w:val="none" w:sz="0" w:space="0" w:color="auto"/>
                    <w:right w:val="none" w:sz="0" w:space="0" w:color="auto"/>
                  </w:divBdr>
                  <w:divsChild>
                    <w:div w:id="4480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0867">
      <w:bodyDiv w:val="1"/>
      <w:marLeft w:val="0"/>
      <w:marRight w:val="0"/>
      <w:marTop w:val="126"/>
      <w:marBottom w:val="0"/>
      <w:divBdr>
        <w:top w:val="none" w:sz="0" w:space="0" w:color="auto"/>
        <w:left w:val="none" w:sz="0" w:space="0" w:color="auto"/>
        <w:bottom w:val="none" w:sz="0" w:space="0" w:color="auto"/>
        <w:right w:val="none" w:sz="0" w:space="0" w:color="auto"/>
      </w:divBdr>
      <w:divsChild>
        <w:div w:id="1747649055">
          <w:marLeft w:val="0"/>
          <w:marRight w:val="0"/>
          <w:marTop w:val="189"/>
          <w:marBottom w:val="0"/>
          <w:divBdr>
            <w:top w:val="none" w:sz="0" w:space="0" w:color="auto"/>
            <w:left w:val="none" w:sz="0" w:space="0" w:color="auto"/>
            <w:bottom w:val="none" w:sz="0" w:space="0" w:color="auto"/>
            <w:right w:val="none" w:sz="0" w:space="0" w:color="auto"/>
          </w:divBdr>
          <w:divsChild>
            <w:div w:id="966934298">
              <w:marLeft w:val="126"/>
              <w:marRight w:val="63"/>
              <w:marTop w:val="126"/>
              <w:marBottom w:val="0"/>
              <w:divBdr>
                <w:top w:val="none" w:sz="0" w:space="0" w:color="auto"/>
                <w:left w:val="none" w:sz="0" w:space="0" w:color="auto"/>
                <w:bottom w:val="none" w:sz="0" w:space="0" w:color="auto"/>
                <w:right w:val="none" w:sz="0" w:space="0" w:color="auto"/>
              </w:divBdr>
            </w:div>
          </w:divsChild>
        </w:div>
      </w:divsChild>
    </w:div>
    <w:div w:id="2100906062">
      <w:bodyDiv w:val="1"/>
      <w:marLeft w:val="0"/>
      <w:marRight w:val="0"/>
      <w:marTop w:val="0"/>
      <w:marBottom w:val="0"/>
      <w:divBdr>
        <w:top w:val="none" w:sz="0" w:space="0" w:color="auto"/>
        <w:left w:val="none" w:sz="0" w:space="0" w:color="auto"/>
        <w:bottom w:val="none" w:sz="0" w:space="0" w:color="auto"/>
        <w:right w:val="none" w:sz="0" w:space="0" w:color="auto"/>
      </w:divBdr>
      <w:divsChild>
        <w:div w:id="1816296263">
          <w:marLeft w:val="0"/>
          <w:marRight w:val="0"/>
          <w:marTop w:val="0"/>
          <w:marBottom w:val="0"/>
          <w:divBdr>
            <w:top w:val="none" w:sz="0" w:space="0" w:color="auto"/>
            <w:left w:val="none" w:sz="0" w:space="0" w:color="auto"/>
            <w:bottom w:val="none" w:sz="0" w:space="0" w:color="auto"/>
            <w:right w:val="none" w:sz="0" w:space="0" w:color="auto"/>
          </w:divBdr>
          <w:divsChild>
            <w:div w:id="580260441">
              <w:marLeft w:val="0"/>
              <w:marRight w:val="0"/>
              <w:marTop w:val="0"/>
              <w:marBottom w:val="0"/>
              <w:divBdr>
                <w:top w:val="none" w:sz="0" w:space="0" w:color="auto"/>
                <w:left w:val="none" w:sz="0" w:space="0" w:color="auto"/>
                <w:bottom w:val="none" w:sz="0" w:space="0" w:color="auto"/>
                <w:right w:val="none" w:sz="0" w:space="0" w:color="auto"/>
              </w:divBdr>
              <w:divsChild>
                <w:div w:id="76751405">
                  <w:marLeft w:val="0"/>
                  <w:marRight w:val="0"/>
                  <w:marTop w:val="0"/>
                  <w:marBottom w:val="0"/>
                  <w:divBdr>
                    <w:top w:val="none" w:sz="0" w:space="0" w:color="auto"/>
                    <w:left w:val="none" w:sz="0" w:space="0" w:color="auto"/>
                    <w:bottom w:val="none" w:sz="0" w:space="0" w:color="auto"/>
                    <w:right w:val="none" w:sz="0" w:space="0" w:color="auto"/>
                  </w:divBdr>
                  <w:divsChild>
                    <w:div w:id="9907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nBaxter@creighto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fichepain</dc:creator>
  <cp:lastModifiedBy>dmu58463</cp:lastModifiedBy>
  <cp:revision>31</cp:revision>
  <dcterms:created xsi:type="dcterms:W3CDTF">2011-01-03T00:06:00Z</dcterms:created>
  <dcterms:modified xsi:type="dcterms:W3CDTF">2011-02-15T19:38:00Z</dcterms:modified>
</cp:coreProperties>
</file>